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EE5D" w14:textId="77777777" w:rsidR="00290214" w:rsidRDefault="00EA6D6E">
      <w:pPr>
        <w:pStyle w:val="Cytatintensywny"/>
      </w:pPr>
      <w:r>
        <w:rPr>
          <w:b/>
          <w:i w:val="0"/>
          <w:color w:val="0070C0"/>
          <w:sz w:val="24"/>
          <w:szCs w:val="24"/>
        </w:rPr>
        <w:t xml:space="preserve">Pielęgniarstwo - </w:t>
      </w:r>
      <w:r>
        <w:rPr>
          <w:rFonts w:eastAsia="Arial"/>
          <w:b/>
          <w:i w:val="0"/>
          <w:color w:val="0070C0"/>
          <w:sz w:val="24"/>
          <w:szCs w:val="24"/>
        </w:rPr>
        <w:t>studia</w:t>
      </w:r>
      <w:r>
        <w:rPr>
          <w:b/>
          <w:i w:val="0"/>
          <w:color w:val="0070C0"/>
          <w:sz w:val="24"/>
          <w:szCs w:val="24"/>
        </w:rPr>
        <w:t xml:space="preserve"> pierwszego stopnia</w:t>
      </w:r>
      <w:r>
        <w:rPr>
          <w:i w:val="0"/>
          <w:color w:val="0070C0"/>
          <w:sz w:val="24"/>
          <w:szCs w:val="24"/>
        </w:rPr>
        <w:br/>
      </w:r>
      <w:r>
        <w:rPr>
          <w:i w:val="0"/>
          <w:color w:val="0070C0"/>
          <w:sz w:val="24"/>
          <w:szCs w:val="24"/>
        </w:rPr>
        <w:t xml:space="preserve">BANK PYTAŃ </w:t>
      </w:r>
      <w:r>
        <w:rPr>
          <w:i w:val="0"/>
          <w:color w:val="0070C0"/>
          <w:sz w:val="24"/>
          <w:szCs w:val="24"/>
        </w:rPr>
        <w:br/>
      </w:r>
      <w:r>
        <w:rPr>
          <w:i w:val="0"/>
          <w:color w:val="0070C0"/>
          <w:sz w:val="24"/>
          <w:szCs w:val="24"/>
        </w:rPr>
        <w:t>dla studentów, którzy kończą studia w roku akademickim 2021/2022</w:t>
      </w:r>
    </w:p>
    <w:p w14:paraId="74582D5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objawy udaru niedokrwiennego mózgu w okresie ostrym.</w:t>
      </w:r>
    </w:p>
    <w:p w14:paraId="75D04E5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monitorowanie stanu pacjenta we wczesnym okresie po </w:t>
      </w:r>
      <w:r>
        <w:rPr>
          <w:rFonts w:cs="Times New Roman"/>
          <w:sz w:val="22"/>
          <w:szCs w:val="22"/>
        </w:rPr>
        <w:t>udarze niedokrwiennym mózgu.</w:t>
      </w:r>
    </w:p>
    <w:p w14:paraId="535AB45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pielęgniarską nad pacjentem z zaburzeniami połykania w ostrym okresie choroby neurologicznej.</w:t>
      </w:r>
    </w:p>
    <w:p w14:paraId="59C4C81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profilaktykę pierwotną chorób naczyniowych mózgu.</w:t>
      </w:r>
    </w:p>
    <w:p w14:paraId="6D3C0DF0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ocenę przytomności z zastosowaniem skali Glasgow (GCS).</w:t>
      </w:r>
    </w:p>
    <w:p w14:paraId="33EFA14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różnicuj powikłania obniżonego i podwyższonego napięcia mięśniowego w obrębie porażonych kończyn.</w:t>
      </w:r>
    </w:p>
    <w:p w14:paraId="0B0A183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zasady komunikowania się z pacjentem z afazją mieszaną.</w:t>
      </w:r>
    </w:p>
    <w:p w14:paraId="1D4F315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objawy wskazujące na podrażnienie opon mózgowo-rdzeniowych (tzw. objawy oponowe).</w:t>
      </w:r>
    </w:p>
    <w:p w14:paraId="0224EE7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próbie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samobójczej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(zatrucie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lekami),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leczonym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depresji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przebiegu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choroby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afektywnej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dwubiegunowej.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5DDDEC0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cele oraz techniki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komunikowania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się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psychicznie.</w:t>
      </w:r>
    </w:p>
    <w:p w14:paraId="25B3BDD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schizofrenią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urojeniową.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B873CB8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działania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niepożądane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powikłania</w:t>
      </w:r>
      <w:r>
        <w:rPr>
          <w:rFonts w:eastAsia="Times New Roman" w:cs="Times New Roman"/>
          <w:sz w:val="22"/>
          <w:szCs w:val="22"/>
        </w:rPr>
        <w:t xml:space="preserve"> stosowania </w:t>
      </w:r>
      <w:r>
        <w:rPr>
          <w:rFonts w:cs="Times New Roman"/>
          <w:sz w:val="22"/>
          <w:szCs w:val="22"/>
        </w:rPr>
        <w:t>leków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psychotropowych. Wskaż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wymagają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szybkiej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interwencji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zespołu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terapeutycznego.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E31479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najważniejsze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aspekty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wywiadu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przeprowadzanego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przyjęci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zaburzeniami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psychicznymi.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39469AA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Sformułuj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diagnozy</w:t>
      </w:r>
      <w:r>
        <w:rPr>
          <w:rFonts w:eastAsia="Times New Roman" w:cs="Times New Roman"/>
          <w:sz w:val="22"/>
          <w:szCs w:val="22"/>
        </w:rPr>
        <w:t xml:space="preserve"> i zaplanuj opiekę </w:t>
      </w:r>
      <w:r>
        <w:rPr>
          <w:rFonts w:cs="Times New Roman"/>
          <w:sz w:val="22"/>
          <w:szCs w:val="22"/>
        </w:rPr>
        <w:t>pielęgniarską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zespołem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maniakalnym.</w:t>
      </w:r>
    </w:p>
    <w:p w14:paraId="3FA6514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prawa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zawarte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Ustawie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Ochronie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Zdrowia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Psychicznego.</w:t>
      </w:r>
    </w:p>
    <w:p w14:paraId="6A883B2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możliwe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reakcje</w:t>
      </w:r>
      <w:r>
        <w:rPr>
          <w:rFonts w:eastAsia="Times New Roman" w:cs="Times New Roman"/>
          <w:sz w:val="22"/>
          <w:szCs w:val="22"/>
        </w:rPr>
        <w:t xml:space="preserve"> pacjenta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zdiagnozowanie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zaburzenia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konieczność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hospitalizacji.</w:t>
      </w:r>
    </w:p>
    <w:p w14:paraId="0752096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zasady rehabilitacji psychiatrycznej.</w:t>
      </w:r>
    </w:p>
    <w:p w14:paraId="713FA42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przygotowanie</w:t>
      </w:r>
      <w:r>
        <w:rPr>
          <w:rFonts w:eastAsia="Times New Roman" w:cs="Times New Roman"/>
          <w:sz w:val="22"/>
          <w:szCs w:val="22"/>
        </w:rPr>
        <w:t xml:space="preserve"> fizyczne i psychiczne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zabiegu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operacyjnego.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3188A5E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Zróżnicuj przygotowanie pacjenta do zabiegu operacyjnego 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trybie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>głym i planowym.</w:t>
      </w:r>
    </w:p>
    <w:p w14:paraId="6250C0E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przygotowanie pacjenta do zabiegu operacyjnego z powodu nowotworu jelita grubego.</w:t>
      </w:r>
    </w:p>
    <w:p w14:paraId="4F05CDD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rodzaje, sposoby rozpoznawania oraz powikłania niedożywienia.</w:t>
      </w:r>
    </w:p>
    <w:p w14:paraId="2CB67C1C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Omów zasady protokołu kompleksowej opieki okołooperacyjnej dla poprawy wyni</w:t>
      </w:r>
      <w:r>
        <w:rPr>
          <w:rFonts w:cs="Times New Roman"/>
          <w:sz w:val="22"/>
          <w:szCs w:val="22"/>
          <w:shd w:val="clear" w:color="auto" w:fill="FFFFFF"/>
        </w:rPr>
        <w:t>ków leczenia (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Enhanced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Recovery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After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Surgery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>, ERAS).</w:t>
      </w:r>
    </w:p>
    <w:p w14:paraId="6FC4113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  <w:shd w:val="clear" w:color="auto" w:fill="FFFFFF"/>
        </w:rPr>
        <w:t>Omów sposoby zapobiegania zakażeniom szpitalnym w oddziale chirurgicznym i intensywnej terapii.</w:t>
      </w:r>
    </w:p>
    <w:p w14:paraId="4FD46888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ostrego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zapalenia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wyrostka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robaczkowego</w:t>
      </w:r>
      <w:r>
        <w:rPr>
          <w:rFonts w:eastAsia="Times New Roman" w:cs="Times New Roman"/>
          <w:sz w:val="22"/>
          <w:szCs w:val="22"/>
        </w:rPr>
        <w:t xml:space="preserve"> oraz przedstaw postępowanie z pacjentem w </w:t>
      </w:r>
      <w:r>
        <w:rPr>
          <w:rFonts w:eastAsia="Times New Roman" w:cs="Times New Roman"/>
          <w:sz w:val="22"/>
          <w:szCs w:val="22"/>
        </w:rPr>
        <w:t>przypadku postawienia takiej diagnozy.</w:t>
      </w:r>
    </w:p>
    <w:p w14:paraId="22BAFA4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interwencje pielęgniarskie u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całkowitej resekcji trzustki.</w:t>
      </w:r>
    </w:p>
    <w:p w14:paraId="7A1F691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diagnozy pielęgniarskie i interwencje w przypadku żółtaczki mechanicznej.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20EF97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operacji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kamic</w:t>
      </w:r>
      <w:r>
        <w:rPr>
          <w:rFonts w:cs="Times New Roman"/>
          <w:sz w:val="22"/>
          <w:szCs w:val="22"/>
        </w:rPr>
        <w:t>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przewodu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żółciowego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wspólnego, z założonym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drenem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Kehra</w:t>
      </w:r>
      <w:proofErr w:type="spellEnd"/>
      <w:r>
        <w:rPr>
          <w:rFonts w:cs="Times New Roman"/>
          <w:sz w:val="22"/>
          <w:szCs w:val="22"/>
        </w:rPr>
        <w:t xml:space="preserve"> (dren T).</w:t>
      </w:r>
    </w:p>
    <w:p w14:paraId="3384EB9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powikłania oraz </w:t>
      </w:r>
      <w:r>
        <w:rPr>
          <w:rFonts w:cs="Times New Roman"/>
          <w:sz w:val="22"/>
          <w:szCs w:val="22"/>
        </w:rPr>
        <w:t>interwencje</w:t>
      </w:r>
      <w:r>
        <w:rPr>
          <w:rFonts w:eastAsia="Times New Roman" w:cs="Times New Roman"/>
          <w:sz w:val="22"/>
          <w:szCs w:val="22"/>
        </w:rPr>
        <w:t xml:space="preserve"> pielęgniarskie</w:t>
      </w:r>
      <w:r>
        <w:rPr>
          <w:rFonts w:cs="Times New Roman"/>
          <w:sz w:val="22"/>
          <w:szCs w:val="22"/>
        </w:rPr>
        <w:t xml:space="preserve"> po zabiegu</w:t>
      </w:r>
      <w:r>
        <w:rPr>
          <w:rFonts w:eastAsia="Times New Roman" w:cs="Times New Roman"/>
          <w:sz w:val="22"/>
          <w:szCs w:val="22"/>
        </w:rPr>
        <w:t xml:space="preserve"> EWCP (endoskopowa wsteczna </w:t>
      </w:r>
      <w:proofErr w:type="spellStart"/>
      <w:r>
        <w:rPr>
          <w:rFonts w:eastAsia="Times New Roman" w:cs="Times New Roman"/>
          <w:sz w:val="22"/>
          <w:szCs w:val="22"/>
        </w:rPr>
        <w:t>cholangiopankreatografia</w:t>
      </w:r>
      <w:proofErr w:type="spellEnd"/>
      <w:r>
        <w:rPr>
          <w:rFonts w:eastAsia="Times New Roman" w:cs="Times New Roman"/>
          <w:sz w:val="22"/>
          <w:szCs w:val="22"/>
        </w:rPr>
        <w:t>).</w:t>
      </w:r>
    </w:p>
    <w:p w14:paraId="0D4E39B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przyczyny, metody leczenia i postępowanie w przypadku krwawienia </w:t>
      </w:r>
      <w:r>
        <w:rPr>
          <w:rFonts w:cs="Times New Roman"/>
          <w:sz w:val="22"/>
          <w:szCs w:val="22"/>
        </w:rPr>
        <w:t>do przewodu pokarmowego.</w:t>
      </w:r>
    </w:p>
    <w:p w14:paraId="0D09477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diagnozy oraz interwencje pielęgniarskie u pacjenta po resekcji gruczołu tarczowego.</w:t>
      </w:r>
    </w:p>
    <w:p w14:paraId="3806C71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diagnozy i interwencje pielęgniarskie u pacjentki po usunięciu gruczołu </w:t>
      </w:r>
      <w:r>
        <w:rPr>
          <w:rFonts w:cs="Times New Roman"/>
          <w:sz w:val="22"/>
          <w:szCs w:val="22"/>
        </w:rPr>
        <w:lastRenderedPageBreak/>
        <w:t>piersiowego z powodu nowotworu złośliwego.</w:t>
      </w:r>
    </w:p>
    <w:p w14:paraId="770FAB2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  <w:shd w:val="clear" w:color="auto" w:fill="FFFFFF"/>
        </w:rPr>
        <w:t>Przedstaw z</w:t>
      </w:r>
      <w:r>
        <w:rPr>
          <w:rFonts w:cs="Times New Roman"/>
          <w:sz w:val="22"/>
          <w:szCs w:val="22"/>
          <w:shd w:val="clear" w:color="auto" w:fill="FFFFFF"/>
        </w:rPr>
        <w:t>asady oceny stanu pacjenta po zabiegu operacyjnym</w:t>
      </w:r>
      <w:r>
        <w:rPr>
          <w:rFonts w:cs="Times New Roman"/>
          <w:sz w:val="22"/>
          <w:szCs w:val="22"/>
        </w:rPr>
        <w:t>.</w:t>
      </w:r>
    </w:p>
    <w:p w14:paraId="2F26823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sposoby zapobiegania wczesnym powikłaniom pooperacyjnym.</w:t>
      </w:r>
    </w:p>
    <w:p w14:paraId="735E398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Zaproponuj interwencje pielęgniarskie w diagnozie: ryzyko zakażenia miejsca operowanego oraz miejsc założonych drenów spowodowane koniecznością</w:t>
      </w:r>
      <w:r>
        <w:rPr>
          <w:rFonts w:cs="Times New Roman"/>
          <w:sz w:val="22"/>
          <w:szCs w:val="22"/>
        </w:rPr>
        <w:t xml:space="preserve"> wykonania operacji w trybie nagłym.</w:t>
      </w:r>
    </w:p>
    <w:p w14:paraId="00D260D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edukację</w:t>
      </w:r>
      <w:r>
        <w:rPr>
          <w:rFonts w:eastAsia="Times New Roman" w:cs="Times New Roman"/>
          <w:sz w:val="22"/>
          <w:szCs w:val="22"/>
        </w:rPr>
        <w:t xml:space="preserve"> terapeutyczną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temat</w:t>
      </w:r>
      <w:r>
        <w:rPr>
          <w:rFonts w:eastAsia="Times New Roman" w:cs="Times New Roman"/>
          <w:sz w:val="22"/>
          <w:szCs w:val="22"/>
        </w:rPr>
        <w:t xml:space="preserve"> pielęgnacji </w:t>
      </w:r>
      <w:proofErr w:type="spellStart"/>
      <w:r>
        <w:rPr>
          <w:rFonts w:cs="Times New Roman"/>
          <w:sz w:val="22"/>
          <w:szCs w:val="22"/>
        </w:rPr>
        <w:t>stomii</w:t>
      </w:r>
      <w:proofErr w:type="spellEnd"/>
      <w:r>
        <w:rPr>
          <w:rFonts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1DAD05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do samoopieki po całkowitej resekcji trzustki.</w:t>
      </w:r>
    </w:p>
    <w:p w14:paraId="627722BF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Przedstaw diagnozy pielęgniarskie i plan opieki w przypadku </w:t>
      </w:r>
      <w:r>
        <w:rPr>
          <w:rFonts w:eastAsia="Times New Roman" w:cs="Times New Roman"/>
          <w:sz w:val="22"/>
          <w:szCs w:val="22"/>
        </w:rPr>
        <w:t>zastosowania opatrunku gipsowego na kończynę górną lub dolną.</w:t>
      </w:r>
    </w:p>
    <w:p w14:paraId="0F7CE4E0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diagnozy pielęgniarskie oraz interwencje u pacjenta z założonym wyciągiem szkieletowym z powodu złamania szyjki kości udowej. </w:t>
      </w:r>
    </w:p>
    <w:p w14:paraId="45651B5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diagnozy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</w:t>
      </w:r>
      <w:r>
        <w:rPr>
          <w:rFonts w:eastAsia="Times New Roman" w:cs="Times New Roman"/>
          <w:sz w:val="22"/>
          <w:szCs w:val="22"/>
        </w:rPr>
        <w:t xml:space="preserve"> i plan opieki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pacje</w:t>
      </w:r>
      <w:r>
        <w:rPr>
          <w:rFonts w:eastAsia="Times New Roman" w:cs="Times New Roman"/>
          <w:sz w:val="22"/>
          <w:szCs w:val="22"/>
        </w:rPr>
        <w:t xml:space="preserve">ntem </w:t>
      </w:r>
      <w:r>
        <w:rPr>
          <w:rFonts w:cs="Times New Roman"/>
          <w:sz w:val="22"/>
          <w:szCs w:val="22"/>
        </w:rPr>
        <w:t>po urazie czaszkowo-mózgowym.</w:t>
      </w:r>
    </w:p>
    <w:p w14:paraId="52D6109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ocenę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zdrowia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znieczuleniem ogólnym.</w:t>
      </w:r>
    </w:p>
    <w:p w14:paraId="7947A86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podstawowy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nadzór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 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monitorowania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trakcie i po znieczuleniu ogólnym.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D155E8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rodzaje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znieczulenia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ogólnego i regional</w:t>
      </w:r>
      <w:r>
        <w:rPr>
          <w:rFonts w:cs="Times New Roman"/>
          <w:sz w:val="22"/>
          <w:szCs w:val="22"/>
        </w:rPr>
        <w:t xml:space="preserve">nego </w:t>
      </w:r>
    </w:p>
    <w:p w14:paraId="47D911ED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nad pacjentem wentylowanym mechanicznie, z ryzykiem nieefektywnej wymiany gazowej na skutek zalegania wydzieliny w drogach oddechowych.</w:t>
      </w:r>
    </w:p>
    <w:p w14:paraId="6D918E9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Zdefiniuj stan zagrożenia życia. Omów jego najczęstsze przyczyny i przedstaw główne problemy zdrow</w:t>
      </w:r>
      <w:r>
        <w:rPr>
          <w:rFonts w:cs="Times New Roman"/>
          <w:sz w:val="22"/>
          <w:szCs w:val="22"/>
        </w:rPr>
        <w:t>otne.</w:t>
      </w:r>
    </w:p>
    <w:p w14:paraId="0418C48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kardiogennego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obrzęku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płuc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starszym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wieku.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538180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 xml:space="preserve">Omów </w:t>
      </w:r>
      <w:r>
        <w:rPr>
          <w:rFonts w:cs="Times New Roman"/>
          <w:sz w:val="22"/>
          <w:szCs w:val="22"/>
        </w:rPr>
        <w:t>wczesne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późne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powikłania 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przetoczeniu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krwi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składników.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3FEAC1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Wyjaśnij algorytm postępowania resuscytacyjnego w zakresie podstawowych zabiegów </w:t>
      </w:r>
      <w:r>
        <w:rPr>
          <w:rFonts w:cs="Times New Roman"/>
          <w:sz w:val="22"/>
          <w:szCs w:val="22"/>
        </w:rPr>
        <w:t>resuscytacyjnych (BLS) zgodnie z aktualnymi wytycznymi Polskiej Rady Resuscytacji.</w:t>
      </w:r>
    </w:p>
    <w:p w14:paraId="2C1CEF9C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Wyjaśnij postępowanie w zakresie zaawansowanych zabiegów resuscytacyjnych (ALS) zgodnie z wytycznymi Polskiej Rady Resuscytacji.</w:t>
      </w:r>
    </w:p>
    <w:p w14:paraId="6D20F3C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5 momentów higieny rąk i podaj przykład</w:t>
      </w:r>
      <w:r>
        <w:rPr>
          <w:rFonts w:eastAsia="Times New Roman" w:cs="Times New Roman"/>
          <w:sz w:val="22"/>
          <w:szCs w:val="22"/>
        </w:rPr>
        <w:t>y ich zastosowania w opiece sprawowanej przez pielęgniarkę w szpitalu.</w:t>
      </w:r>
    </w:p>
    <w:p w14:paraId="2436389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czynniki alarmowe i ich wpływ na występowanie zakażeń szpitalnych.</w:t>
      </w:r>
    </w:p>
    <w:p w14:paraId="4F26FF4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  <w:shd w:val="clear" w:color="auto" w:fill="FFFFFF"/>
        </w:rPr>
        <w:t>Omów czynniki ryzyka wystąpienia zakażenia miejsca operowanego w opiece nad chorym po zabiegu operacyjnym</w:t>
      </w:r>
    </w:p>
    <w:p w14:paraId="261D417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Przedst</w:t>
      </w:r>
      <w:r>
        <w:rPr>
          <w:rFonts w:eastAsia="Times New Roman" w:cs="Times New Roman"/>
          <w:sz w:val="22"/>
          <w:szCs w:val="22"/>
        </w:rPr>
        <w:t xml:space="preserve">aw rodzaje badań mikrobiologicznych oraz omów zasady ich pobierania na wybranych przykładach. </w:t>
      </w:r>
    </w:p>
    <w:p w14:paraId="4B65E5F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Podaj definicję zakażeń szpitalnych oraz zasady wpływające na ich ograniczenie z uwzględnieniem sposobów i metod izolacji pacjentów.</w:t>
      </w:r>
    </w:p>
    <w:p w14:paraId="1F34569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kalendarz szczepień och</w:t>
      </w:r>
      <w:r>
        <w:rPr>
          <w:rFonts w:eastAsia="Times New Roman" w:cs="Times New Roman"/>
          <w:sz w:val="22"/>
          <w:szCs w:val="22"/>
        </w:rPr>
        <w:t>ronnych z uwzględnieniem wytycznych koniecznych dla ich wykonania przez pielęgniarkę w POZ. </w:t>
      </w:r>
    </w:p>
    <w:p w14:paraId="35EA2C6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zasady ordynowania leków i wypisywania recept przez pielęgniarkę w podstawowej opiece zdrowotnej.</w:t>
      </w:r>
    </w:p>
    <w:p w14:paraId="73B7486E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zmiany demograficzne wpływające na zapotrzebo</w:t>
      </w:r>
      <w:r>
        <w:rPr>
          <w:rFonts w:cs="Times New Roman"/>
          <w:sz w:val="22"/>
          <w:szCs w:val="22"/>
        </w:rPr>
        <w:t>wanie na świadczenia opieki długoterminowej.</w:t>
      </w:r>
    </w:p>
    <w:p w14:paraId="5962A74F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wpływ choroby przewlekłej i niepełnosprawności na funkcjonowanie rodziny.</w:t>
      </w:r>
    </w:p>
    <w:p w14:paraId="38B96B9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nad pacjentem będącym w stanie apalicznym. </w:t>
      </w:r>
    </w:p>
    <w:p w14:paraId="3C60B321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Omów znaczenie pielęgniarskich badań naukowych. Scharakteryzuj badania n</w:t>
      </w:r>
      <w:r>
        <w:rPr>
          <w:rFonts w:eastAsia="Times New Roman" w:cs="Times New Roman"/>
          <w:sz w:val="22"/>
          <w:szCs w:val="22"/>
          <w:lang w:eastAsia="pl-PL"/>
        </w:rPr>
        <w:t>aukowe ilościowe i jakościowe.</w:t>
      </w:r>
    </w:p>
    <w:p w14:paraId="64C4D2D3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Wymień czynniki rozwoju badań pielęgniarskich. Podaj różnicę między dziedziną a dyscypliną naukową i wskaż usytuowanie pielęgniarstwa.</w:t>
      </w:r>
    </w:p>
    <w:p w14:paraId="6DD8E0AF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Scharakteryzuj problemy psychospołeczne osób w starszym wieku. </w:t>
      </w:r>
    </w:p>
    <w:p w14:paraId="3430995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</w:t>
      </w:r>
      <w:r>
        <w:rPr>
          <w:rFonts w:cs="Times New Roman"/>
          <w:sz w:val="22"/>
          <w:szCs w:val="22"/>
        </w:rPr>
        <w:t>charakterystyczne zmiany starcze występujące w układzie krążenia. </w:t>
      </w:r>
    </w:p>
    <w:p w14:paraId="4776F9D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charakterystyczne zmiany starcze występujące w układzie pokarmowym. </w:t>
      </w:r>
    </w:p>
    <w:p w14:paraId="3A5A99A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cel i obszary Kompleksowej Oceny Geriatrycznej. </w:t>
      </w:r>
    </w:p>
    <w:p w14:paraId="40C53D2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działania profilaktyczne w przypadku podwyższonego </w:t>
      </w:r>
      <w:r>
        <w:rPr>
          <w:rFonts w:cs="Times New Roman"/>
          <w:sz w:val="22"/>
          <w:szCs w:val="22"/>
        </w:rPr>
        <w:t xml:space="preserve">ryzyka upadków u osób w </w:t>
      </w:r>
      <w:r>
        <w:rPr>
          <w:rFonts w:cs="Times New Roman"/>
          <w:sz w:val="22"/>
          <w:szCs w:val="22"/>
        </w:rPr>
        <w:lastRenderedPageBreak/>
        <w:t>wieku podeszłym. </w:t>
      </w:r>
    </w:p>
    <w:p w14:paraId="69C82F2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Wyjaśnij na czym polega „objaw zachodzącego słońca” u pacjenta z chorobą Alzheimera. Zaproponuj działania pielęgniarki. </w:t>
      </w:r>
    </w:p>
    <w:p w14:paraId="3FC5BC2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działania pielęgnacyjne w przypadku nietrzymania moczu i stolca przez osoby starsze.</w:t>
      </w:r>
      <w:r>
        <w:rPr>
          <w:rFonts w:cs="Times New Roman"/>
          <w:sz w:val="22"/>
          <w:szCs w:val="22"/>
        </w:rPr>
        <w:t xml:space="preserve"> </w:t>
      </w:r>
    </w:p>
    <w:p w14:paraId="1FD07EA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zasady komunikowania się z osobą starszą z zaburzeniami słuchu, wzroku i zaburzeniami funkcji poznawczych. </w:t>
      </w:r>
    </w:p>
    <w:p w14:paraId="1C97E65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zadania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 koncepcyjnej.</w:t>
      </w:r>
    </w:p>
    <w:p w14:paraId="0A6CACB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ciężarnej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porodu.</w:t>
      </w:r>
    </w:p>
    <w:p w14:paraId="062AADC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dolegliwości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występujące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okresie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ciąży i s</w:t>
      </w:r>
      <w:r>
        <w:rPr>
          <w:rFonts w:cs="Times New Roman"/>
          <w:sz w:val="22"/>
          <w:szCs w:val="22"/>
        </w:rPr>
        <w:t>posoby ich łagodzenia.</w:t>
      </w:r>
    </w:p>
    <w:p w14:paraId="2E59F8E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nad </w:t>
      </w:r>
      <w:r>
        <w:rPr>
          <w:rFonts w:cs="Times New Roman"/>
          <w:sz w:val="22"/>
          <w:szCs w:val="22"/>
        </w:rPr>
        <w:t>położnicą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porodzie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fizjologicznym.</w:t>
      </w:r>
    </w:p>
    <w:p w14:paraId="4CAE533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najczęściej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występujące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problemy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laktacyjne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zaproponuj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sposoby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łagodzenia.</w:t>
      </w:r>
    </w:p>
    <w:p w14:paraId="56BB3FA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czynniki ryzyka oraz 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szyjki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macicy.</w:t>
      </w:r>
    </w:p>
    <w:p w14:paraId="68856E8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Zaplanuj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pacjentką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usunięciu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macicy</w:t>
      </w:r>
      <w:r>
        <w:rPr>
          <w:rFonts w:eastAsia="Times New Roman" w:cs="Times New Roman"/>
          <w:sz w:val="22"/>
          <w:szCs w:val="22"/>
        </w:rPr>
        <w:t xml:space="preserve"> metodą klasyczną (</w:t>
      </w:r>
      <w:r>
        <w:rPr>
          <w:rFonts w:cs="Times New Roman"/>
          <w:sz w:val="22"/>
          <w:szCs w:val="22"/>
        </w:rPr>
        <w:t>przez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powłoki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brzuszne).</w:t>
      </w:r>
    </w:p>
    <w:p w14:paraId="61EE768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problemy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kobiet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usunięciu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narządu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rodnego.</w:t>
      </w:r>
    </w:p>
    <w:p w14:paraId="1446F7E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Zaplanuj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kobietą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czasie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radioterapii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chemioterapii.</w:t>
      </w:r>
    </w:p>
    <w:p w14:paraId="01A2573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wstr</w:t>
      </w:r>
      <w:r>
        <w:rPr>
          <w:rFonts w:cs="Times New Roman"/>
          <w:sz w:val="22"/>
          <w:szCs w:val="22"/>
        </w:rPr>
        <w:t>ząsu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kardiogennego</w:t>
      </w:r>
      <w:proofErr w:type="spellEnd"/>
      <w:r>
        <w:rPr>
          <w:rFonts w:cs="Times New Roman"/>
          <w:sz w:val="22"/>
          <w:szCs w:val="22"/>
        </w:rPr>
        <w:t xml:space="preserve"> oraz przedstaw plan opieki nad pacjentem.</w:t>
      </w:r>
    </w:p>
    <w:p w14:paraId="4BF8356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przyczyny i przedstaw interwencje</w:t>
      </w:r>
      <w:r>
        <w:rPr>
          <w:rFonts w:eastAsia="Times New Roman" w:cs="Times New Roman"/>
          <w:sz w:val="22"/>
          <w:szCs w:val="22"/>
        </w:rPr>
        <w:t xml:space="preserve"> w przypadku </w:t>
      </w:r>
      <w:r>
        <w:rPr>
          <w:rFonts w:cs="Times New Roman"/>
          <w:sz w:val="22"/>
          <w:szCs w:val="22"/>
        </w:rPr>
        <w:t>niedokrwistości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niedoboru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żelaza.</w:t>
      </w:r>
    </w:p>
    <w:p w14:paraId="0C250C7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 oraz plan postępowania w przypadku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napadu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astmy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oskrzelowej.</w:t>
      </w:r>
    </w:p>
    <w:p w14:paraId="045B9C4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udział pi</w:t>
      </w:r>
      <w:r>
        <w:rPr>
          <w:rFonts w:eastAsia="Times New Roman" w:cs="Times New Roman"/>
          <w:sz w:val="22"/>
          <w:szCs w:val="22"/>
        </w:rPr>
        <w:t>elęgniarki w diagnostyce chorego z marskością wątroby.</w:t>
      </w:r>
    </w:p>
    <w:p w14:paraId="4986227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zawałem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mięśnia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sercowego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STEMI w czasie przyjęcia do OIT.</w:t>
      </w:r>
    </w:p>
    <w:p w14:paraId="39E5C3B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wskazania 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przygotowania pacjenta do bronchoskopii. 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trakcie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 bada</w:t>
      </w:r>
      <w:r>
        <w:rPr>
          <w:rFonts w:cs="Times New Roman"/>
          <w:sz w:val="22"/>
          <w:szCs w:val="22"/>
        </w:rPr>
        <w:t>niu.</w:t>
      </w:r>
    </w:p>
    <w:p w14:paraId="3E922710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działanie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niepożądane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glikokortykosteroidów</w:t>
      </w:r>
      <w:proofErr w:type="spellEnd"/>
      <w:r>
        <w:rPr>
          <w:rFonts w:eastAsia="Times New Roman" w:cs="Times New Roman"/>
          <w:sz w:val="22"/>
          <w:szCs w:val="22"/>
        </w:rPr>
        <w:t>.</w:t>
      </w:r>
    </w:p>
    <w:p w14:paraId="07F153A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procedurę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drenażu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ułożeniowego</w:t>
      </w:r>
      <w:proofErr w:type="spellEnd"/>
      <w:r>
        <w:rPr>
          <w:rFonts w:cs="Times New Roman"/>
          <w:sz w:val="22"/>
          <w:szCs w:val="22"/>
        </w:rPr>
        <w:t>.</w:t>
      </w:r>
    </w:p>
    <w:p w14:paraId="5022E20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samoopieki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cukrzycą.</w:t>
      </w:r>
    </w:p>
    <w:p w14:paraId="6546988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POCHP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nasileniu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duszności.</w:t>
      </w:r>
    </w:p>
    <w:p w14:paraId="60579A9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w przypadku </w:t>
      </w:r>
      <w:r>
        <w:rPr>
          <w:rFonts w:cs="Times New Roman"/>
          <w:sz w:val="22"/>
          <w:szCs w:val="22"/>
        </w:rPr>
        <w:t>bólu 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klatce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piersiowej z powodu zawału mięśnia sercowego.</w:t>
      </w:r>
    </w:p>
    <w:p w14:paraId="1BD34BC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 czynniki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ryzyka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osteoporozy. Omów czynniki niemodyfikowalne.</w:t>
      </w:r>
    </w:p>
    <w:p w14:paraId="140E195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przedawkowania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preparatów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naparstnicy. Omów postępowanie w przypadku ich wystąpienia.</w:t>
      </w:r>
    </w:p>
    <w:p w14:paraId="7BEEB32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koncepcje etyczne w praktyce p</w:t>
      </w:r>
      <w:r>
        <w:rPr>
          <w:rFonts w:cs="Times New Roman"/>
          <w:sz w:val="22"/>
          <w:szCs w:val="22"/>
        </w:rPr>
        <w:t>ielęgniarskiej.</w:t>
      </w:r>
    </w:p>
    <w:p w14:paraId="0F5B16B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główne zagadnienia poruszane w kodeksach etyki dla pielęgniarek.</w:t>
      </w:r>
    </w:p>
    <w:p w14:paraId="34832B98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aseptyki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antyseptyki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zakażeń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szpitalnych.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72C3A2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uniwersalne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środki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ostrożności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zakażeń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HBV,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HCV,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HIV.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66BF3B5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czynnośc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postępowania </w:t>
      </w:r>
      <w:r>
        <w:rPr>
          <w:rFonts w:cs="Times New Roman"/>
          <w:sz w:val="22"/>
          <w:szCs w:val="22"/>
        </w:rPr>
        <w:t>pielęgniarki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przyjęciu</w:t>
      </w:r>
      <w:r>
        <w:rPr>
          <w:rFonts w:eastAsia="Times New Roman" w:cs="Times New Roman"/>
          <w:sz w:val="22"/>
          <w:szCs w:val="22"/>
        </w:rPr>
        <w:t xml:space="preserve"> i wypisie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ze </w:t>
      </w:r>
      <w:r>
        <w:rPr>
          <w:rFonts w:cs="Times New Roman"/>
          <w:sz w:val="22"/>
          <w:szCs w:val="22"/>
        </w:rPr>
        <w:t>szpitala.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51543E4A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uwarunkowania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rozwoju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zawodowego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Polsce.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7E673E0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przeszłości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współcześnie.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EF82DC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funkcje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zawodowe pielęgniarki.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201A14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istotę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holizmu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wpływ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pielęgniarstwo.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33952D8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różnice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między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pielęgnowaniem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tradycyjnym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pielęgnowania.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CFFB2B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etapy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pielęgnowania.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877CBD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teoretyczne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6D36A7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koncepcji</w:t>
      </w:r>
      <w:r>
        <w:rPr>
          <w:rFonts w:cs="Times New Roman"/>
          <w:sz w:val="22"/>
          <w:szCs w:val="22"/>
        </w:rPr>
        <w:t xml:space="preserve"> 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Nightingale.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7A7569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teorii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Henderson.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9B14A5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teorii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Orem.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17D34D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  <w:lang w:eastAsia="pl-PL"/>
        </w:rPr>
        <w:t xml:space="preserve">Przedstaw </w:t>
      </w:r>
      <w:r>
        <w:rPr>
          <w:rFonts w:eastAsia="Times New Roman" w:cs="Times New Roman"/>
          <w:sz w:val="22"/>
          <w:szCs w:val="22"/>
          <w:lang w:eastAsia="pl-PL"/>
        </w:rPr>
        <w:t xml:space="preserve">problemy zdrowotne i scharakteryzuj interwencje pielęgniarki u pacjenta dorosłego </w:t>
      </w:r>
      <w:r>
        <w:rPr>
          <w:rFonts w:eastAsia="Times New Roman" w:cs="Times New Roman"/>
          <w:sz w:val="22"/>
          <w:szCs w:val="22"/>
          <w:lang w:eastAsia="pl-PL"/>
        </w:rPr>
        <w:lastRenderedPageBreak/>
        <w:t>ze świądem skóry.</w:t>
      </w:r>
    </w:p>
    <w:p w14:paraId="6B60B1A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stopnie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odleżyn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skali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Torrance</w:t>
      </w:r>
      <w:r>
        <w:rPr>
          <w:rFonts w:eastAsia="Times New Roman" w:cs="Times New Roman"/>
          <w:sz w:val="22"/>
          <w:szCs w:val="22"/>
        </w:rPr>
        <w:t>’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specjalistyczne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opatrunki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stosowane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leczeniu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odleżyn.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78D6C6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interwencje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 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trudnościami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zaspokajaniu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potrzeby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odżywiania i wydalania.</w:t>
      </w:r>
    </w:p>
    <w:p w14:paraId="07847F9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teorii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C. Roy.</w:t>
      </w:r>
    </w:p>
    <w:p w14:paraId="011E908E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Przedstaw główne założenia teorii pielęgniarstwa B. Neuman.</w:t>
      </w:r>
    </w:p>
    <w:p w14:paraId="0C9C57E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pielęgniarską u pacjenta w zaburze</w:t>
      </w:r>
      <w:r>
        <w:rPr>
          <w:rFonts w:cs="Times New Roman"/>
          <w:sz w:val="22"/>
          <w:szCs w:val="22"/>
        </w:rPr>
        <w:t xml:space="preserve">niach komfortu (zmęczenie, bezsenność, zmiany w funkcjonowaniu narządów zmysłu: wzroku, słuchu). </w:t>
      </w:r>
    </w:p>
    <w:p w14:paraId="64E4005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niewydolności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oddechowej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dzieci.</w:t>
      </w:r>
    </w:p>
    <w:p w14:paraId="19EF133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metody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jakościowe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ilościowe oceny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bólu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dzieci.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3C201B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powikłania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stosowania</w:t>
      </w:r>
      <w:r>
        <w:rPr>
          <w:rFonts w:eastAsia="Times New Roman" w:cs="Times New Roman"/>
          <w:sz w:val="22"/>
          <w:szCs w:val="22"/>
        </w:rPr>
        <w:t xml:space="preserve"> u dzieci </w:t>
      </w:r>
      <w:r>
        <w:rPr>
          <w:rFonts w:cs="Times New Roman"/>
          <w:sz w:val="22"/>
          <w:szCs w:val="22"/>
        </w:rPr>
        <w:t>glikokortykoidów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</w:t>
      </w:r>
      <w:r>
        <w:rPr>
          <w:rFonts w:cs="Times New Roman"/>
          <w:sz w:val="22"/>
          <w:szCs w:val="22"/>
        </w:rPr>
        <w:t>rogą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wziewną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skórę.</w:t>
      </w:r>
    </w:p>
    <w:p w14:paraId="44C7F12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czynniki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warunkujące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reakcję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hospitalizację.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57AC5F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Sformułuj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niemowlęcia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przebiegu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biegunki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ostrej.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20AB24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i stopnie </w:t>
      </w:r>
      <w:r>
        <w:rPr>
          <w:rFonts w:cs="Times New Roman"/>
          <w:sz w:val="22"/>
          <w:szCs w:val="22"/>
        </w:rPr>
        <w:t>odwodnienia 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niemowlęcia</w:t>
      </w:r>
      <w:r>
        <w:rPr>
          <w:rFonts w:eastAsia="Times New Roman" w:cs="Times New Roman"/>
          <w:sz w:val="22"/>
          <w:szCs w:val="22"/>
        </w:rPr>
        <w:t>.</w:t>
      </w:r>
    </w:p>
    <w:p w14:paraId="3F657A0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zakażeń</w:t>
      </w:r>
      <w:r>
        <w:rPr>
          <w:rFonts w:eastAsia="Times New Roman" w:cs="Times New Roman"/>
          <w:sz w:val="22"/>
          <w:szCs w:val="22"/>
        </w:rPr>
        <w:t xml:space="preserve"> układu </w:t>
      </w:r>
      <w:r>
        <w:rPr>
          <w:rFonts w:eastAsia="Times New Roman" w:cs="Times New Roman"/>
          <w:sz w:val="22"/>
          <w:szCs w:val="22"/>
        </w:rPr>
        <w:t xml:space="preserve">moczowego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nawracającymi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infekcjami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układu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moczowego.</w:t>
      </w:r>
    </w:p>
    <w:p w14:paraId="33070F2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trakcie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napadu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padaczkowego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dziecka. Przedstaw najważniejsze zagrożenia.</w:t>
      </w:r>
    </w:p>
    <w:p w14:paraId="30DDE06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etiologię i postępowanie w przypadku wystąpienia żółtaczki u noworodka.</w:t>
      </w:r>
    </w:p>
    <w:p w14:paraId="4AF6ABF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</w:t>
      </w:r>
      <w:r>
        <w:rPr>
          <w:rFonts w:cs="Times New Roman"/>
          <w:sz w:val="22"/>
          <w:szCs w:val="22"/>
        </w:rPr>
        <w:t xml:space="preserve">objawy choroby </w:t>
      </w:r>
      <w:proofErr w:type="spellStart"/>
      <w:r>
        <w:rPr>
          <w:rFonts w:cs="Times New Roman"/>
          <w:sz w:val="22"/>
          <w:szCs w:val="22"/>
        </w:rPr>
        <w:t>Kawasakiego</w:t>
      </w:r>
      <w:proofErr w:type="spellEnd"/>
      <w:r>
        <w:rPr>
          <w:rFonts w:cs="Times New Roman"/>
          <w:sz w:val="22"/>
          <w:szCs w:val="22"/>
        </w:rPr>
        <w:t xml:space="preserve"> u dziecka i najistotniejsze zagrożenia w tej chorobie.</w:t>
      </w:r>
    </w:p>
    <w:p w14:paraId="742F95FD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najistotniejsze problemy kliniczne występujące u noworodków przedwcześnie urodzonych. </w:t>
      </w:r>
    </w:p>
    <w:p w14:paraId="609A0FC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różnice </w:t>
      </w:r>
      <w:proofErr w:type="spellStart"/>
      <w:r>
        <w:rPr>
          <w:rFonts w:cs="Times New Roman"/>
          <w:sz w:val="22"/>
          <w:szCs w:val="22"/>
        </w:rPr>
        <w:t>anatomofizjologiczne</w:t>
      </w:r>
      <w:proofErr w:type="spellEnd"/>
      <w:r>
        <w:rPr>
          <w:rFonts w:cs="Times New Roman"/>
          <w:sz w:val="22"/>
          <w:szCs w:val="22"/>
        </w:rPr>
        <w:t xml:space="preserve"> pomiędzy układem oddechowym niemowlęcia a osobą </w:t>
      </w:r>
      <w:r>
        <w:rPr>
          <w:rFonts w:cs="Times New Roman"/>
          <w:sz w:val="22"/>
          <w:szCs w:val="22"/>
        </w:rPr>
        <w:t>dorosłą.</w:t>
      </w:r>
    </w:p>
    <w:p w14:paraId="115B614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Sformułuj wiodące diagnozy pielęgniarskie w stosunku do niemowlęcia z niewydolnością krążenia towarzyszącej wrodzonej wadzie serca oraz przedstaw plan opieki.</w:t>
      </w:r>
    </w:p>
    <w:p w14:paraId="79AF34B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pielęgniarską nad dzieckiem z zaostrzeniem atopowego zapalenia skóry. </w:t>
      </w:r>
    </w:p>
    <w:p w14:paraId="5186F1A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>mów powikłania pozajelitowe u dzieci z nieswoistymi zapaleniami jelit.</w:t>
      </w:r>
    </w:p>
    <w:p w14:paraId="40F0858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interwencje pielęgniarskie u dziecka podczas napadu duszności astmatycznej.</w:t>
      </w:r>
    </w:p>
    <w:p w14:paraId="663F764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pielęgniarską nad dzieckiem z uogólnionymi obrzękami oraz przesiękiem do jam ciała w prz</w:t>
      </w:r>
      <w:r>
        <w:rPr>
          <w:rFonts w:cs="Times New Roman"/>
          <w:sz w:val="22"/>
          <w:szCs w:val="22"/>
        </w:rPr>
        <w:t>ebiegu zespołu nerczycowego.</w:t>
      </w:r>
    </w:p>
    <w:p w14:paraId="2BA9E47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działania pielęgniarskie u dziecka chorego na mukowiscydozę mające na celu poprawę stanu odżywienia.</w:t>
      </w:r>
    </w:p>
    <w:p w14:paraId="2FADFB60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badania diagnostyczne w chorobie </w:t>
      </w:r>
      <w:proofErr w:type="spellStart"/>
      <w:r>
        <w:rPr>
          <w:rFonts w:cs="Times New Roman"/>
          <w:sz w:val="22"/>
          <w:szCs w:val="22"/>
        </w:rPr>
        <w:t>Leśniowskiego-Crohna</w:t>
      </w:r>
      <w:proofErr w:type="spellEnd"/>
      <w:r>
        <w:rPr>
          <w:rFonts w:cs="Times New Roman"/>
          <w:sz w:val="22"/>
          <w:szCs w:val="22"/>
        </w:rPr>
        <w:t>.</w:t>
      </w:r>
    </w:p>
    <w:p w14:paraId="4091656C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Sformułuj diagnozy pielęgniarskie i omów wiodące interwe</w:t>
      </w:r>
      <w:r>
        <w:rPr>
          <w:rFonts w:cs="Times New Roman"/>
          <w:sz w:val="22"/>
          <w:szCs w:val="22"/>
        </w:rPr>
        <w:t xml:space="preserve">ncje pielęgniarskie u dziecka z wrzodziejącym zapaleniem jelita grubego. </w:t>
      </w:r>
    </w:p>
    <w:p w14:paraId="24ECA805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Sformułuj diagnozy pielęgniarskie i omów wiodące interwencje pielęgniarskie u niemowlęcia z ostrym zapaleniem oskrzelików.</w:t>
      </w:r>
    </w:p>
    <w:p w14:paraId="25F67BBE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pielęgniarską nad dzieckiem w wieku </w:t>
      </w:r>
      <w:r>
        <w:rPr>
          <w:rFonts w:cs="Times New Roman"/>
          <w:sz w:val="22"/>
          <w:szCs w:val="22"/>
        </w:rPr>
        <w:t xml:space="preserve">szkolnym przyjętym do szpitala z powodu zaostrzenia choroby </w:t>
      </w:r>
      <w:proofErr w:type="spellStart"/>
      <w:r>
        <w:rPr>
          <w:rFonts w:cs="Times New Roman"/>
          <w:sz w:val="22"/>
          <w:szCs w:val="22"/>
        </w:rPr>
        <w:t>Leśniowskiego-Crohna</w:t>
      </w:r>
      <w:proofErr w:type="spellEnd"/>
      <w:r>
        <w:rPr>
          <w:rFonts w:cs="Times New Roman"/>
          <w:sz w:val="22"/>
          <w:szCs w:val="22"/>
        </w:rPr>
        <w:t>.</w:t>
      </w:r>
    </w:p>
    <w:p w14:paraId="7BF5FD2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możliwe powikłania farmakoterapii u dzieci z młodzieńczym idiopatycznym zapaleniem stawów (MIZS).</w:t>
      </w:r>
    </w:p>
    <w:p w14:paraId="26FD351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Porównaj obraz chorobowy ostrego </w:t>
      </w:r>
      <w:proofErr w:type="spellStart"/>
      <w:r>
        <w:rPr>
          <w:rFonts w:cs="Times New Roman"/>
          <w:sz w:val="22"/>
          <w:szCs w:val="22"/>
        </w:rPr>
        <w:t>podgłośniowego</w:t>
      </w:r>
      <w:proofErr w:type="spellEnd"/>
      <w:r>
        <w:rPr>
          <w:rFonts w:cs="Times New Roman"/>
          <w:sz w:val="22"/>
          <w:szCs w:val="22"/>
        </w:rPr>
        <w:t xml:space="preserve"> zapalenia krtani i</w:t>
      </w:r>
      <w:r>
        <w:rPr>
          <w:rFonts w:cs="Times New Roman"/>
          <w:sz w:val="22"/>
          <w:szCs w:val="22"/>
        </w:rPr>
        <w:t xml:space="preserve"> ostrego zapalenia nagłośni u dzieci.</w:t>
      </w:r>
    </w:p>
    <w:p w14:paraId="5AEB1D5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najczęstsze problemy zdrowotne pacjentów z Mózgowym Porażeniem Dziecięcym.</w:t>
      </w:r>
    </w:p>
    <w:p w14:paraId="08D2100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zasady opieki pielęgniarskiej nad dzieckiem z Plamicą </w:t>
      </w:r>
      <w:proofErr w:type="spellStart"/>
      <w:r>
        <w:rPr>
          <w:rFonts w:cs="Times New Roman"/>
          <w:sz w:val="22"/>
          <w:szCs w:val="22"/>
        </w:rPr>
        <w:t>Schönleina-Henocha</w:t>
      </w:r>
      <w:proofErr w:type="spellEnd"/>
      <w:r>
        <w:rPr>
          <w:rFonts w:cs="Times New Roman"/>
          <w:sz w:val="22"/>
          <w:szCs w:val="22"/>
        </w:rPr>
        <w:t>.</w:t>
      </w:r>
    </w:p>
    <w:p w14:paraId="7DBD28C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zasady przygotowania niemowlęcia hospitalizowaneg</w:t>
      </w:r>
      <w:r>
        <w:rPr>
          <w:rFonts w:cs="Times New Roman"/>
          <w:sz w:val="22"/>
          <w:szCs w:val="22"/>
        </w:rPr>
        <w:t>o w oddziale pediatrycznym do badania elektroencefalografii (EEG).</w:t>
      </w:r>
    </w:p>
    <w:p w14:paraId="5CD1D3B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objawy cukrzycy typu 1 u dzieci i omów zasady samokontroli oraz samoopieki. </w:t>
      </w:r>
    </w:p>
    <w:p w14:paraId="78B3547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schorzenia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zakwalifikowane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paliatywnej oraz omów 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paliatywnej.</w:t>
      </w:r>
    </w:p>
    <w:p w14:paraId="12BC3C4A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reakcje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wiadomość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nieuleczalnej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chorobie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bliskiej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perspektywie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śmierci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według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E.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Kübler</w:t>
      </w:r>
      <w:proofErr w:type="spellEnd"/>
      <w:r>
        <w:rPr>
          <w:rFonts w:cs="Times New Roman"/>
          <w:sz w:val="22"/>
          <w:szCs w:val="22"/>
        </w:rPr>
        <w:t>-Ross.</w:t>
      </w:r>
    </w:p>
    <w:p w14:paraId="5A619B7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lastRenderedPageBreak/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znaczenie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funkcji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rodziny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wydolności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opiekuńczo-pielęgnacyjnej.</w:t>
      </w:r>
    </w:p>
    <w:p w14:paraId="6D95904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zadania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pomocy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społecznej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wobec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rodziny. </w:t>
      </w:r>
    </w:p>
    <w:p w14:paraId="1DCDA7A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obszary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współpracy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rodzinnej</w:t>
      </w:r>
      <w:r>
        <w:rPr>
          <w:rFonts w:eastAsia="Times New Roman" w:cs="Times New Roman"/>
          <w:sz w:val="22"/>
          <w:szCs w:val="22"/>
        </w:rPr>
        <w:t xml:space="preserve"> z innymi członkami </w:t>
      </w:r>
      <w:r>
        <w:rPr>
          <w:rFonts w:cs="Times New Roman"/>
          <w:sz w:val="22"/>
          <w:szCs w:val="22"/>
        </w:rPr>
        <w:t>zespołu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terapeutycznego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rodziną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pacjenta.</w:t>
      </w:r>
    </w:p>
    <w:p w14:paraId="75A6594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wymiary zdrowia: fizyczny, intelektualny, emocjonalny, społeczny, zawodowy i duchowy</w:t>
      </w:r>
    </w:p>
    <w:p w14:paraId="09BB28C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Wymień zachowania z</w:t>
      </w:r>
      <w:r>
        <w:rPr>
          <w:rFonts w:cs="Times New Roman"/>
          <w:sz w:val="22"/>
          <w:szCs w:val="22"/>
        </w:rPr>
        <w:t>drowotne korzystne i ryzykowne dla zdrowia związane z chorobami układu krążenia (nadciśnienie, zawał, miażdżyca).</w:t>
      </w:r>
    </w:p>
    <w:p w14:paraId="6C17E7B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Wyjaśnij działania składające się na profilaktykę I, II i III stopnia w zakresie nowotworu piersi.</w:t>
      </w:r>
    </w:p>
    <w:p w14:paraId="6C20D1EF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wpływ na zdrowie wybranych czynników z</w:t>
      </w:r>
      <w:r>
        <w:rPr>
          <w:rFonts w:cs="Times New Roman"/>
          <w:sz w:val="22"/>
          <w:szCs w:val="22"/>
        </w:rPr>
        <w:t>wiązanych ze środowiskiem fizycznym (powietrze, woda, żywienie, warunki mieszkaniowe, warunki pracy).</w:t>
      </w:r>
    </w:p>
    <w:p w14:paraId="4222AD3E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trzy stopnie profilaktyki cukrzycy typu II.</w:t>
      </w:r>
    </w:p>
    <w:p w14:paraId="475D014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działania składające się na profilaktykę I, II i III stopnia w przypadku </w:t>
      </w:r>
      <w:proofErr w:type="spellStart"/>
      <w:r>
        <w:rPr>
          <w:rFonts w:cs="Times New Roman"/>
          <w:sz w:val="22"/>
          <w:szCs w:val="22"/>
        </w:rPr>
        <w:t>POChP</w:t>
      </w:r>
      <w:proofErr w:type="spellEnd"/>
      <w:r>
        <w:rPr>
          <w:rFonts w:cs="Times New Roman"/>
          <w:sz w:val="22"/>
          <w:szCs w:val="22"/>
        </w:rPr>
        <w:t>.</w:t>
      </w:r>
    </w:p>
    <w:p w14:paraId="560623BB" w14:textId="77777777" w:rsidR="00290214" w:rsidRDefault="00290214">
      <w:pPr>
        <w:rPr>
          <w:rFonts w:ascii="Times New Roman" w:hAnsi="Times New Roman"/>
        </w:rPr>
      </w:pPr>
    </w:p>
    <w:sectPr w:rsidR="002902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3306" w14:textId="77777777" w:rsidR="00EA6D6E" w:rsidRDefault="00EA6D6E">
      <w:pPr>
        <w:spacing w:after="0"/>
      </w:pPr>
      <w:r>
        <w:separator/>
      </w:r>
    </w:p>
  </w:endnote>
  <w:endnote w:type="continuationSeparator" w:id="0">
    <w:p w14:paraId="65445F7A" w14:textId="77777777" w:rsidR="00EA6D6E" w:rsidRDefault="00EA6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4E94" w14:textId="77777777" w:rsidR="00EA6D6E" w:rsidRDefault="00EA6D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18F94E" w14:textId="77777777" w:rsidR="00EA6D6E" w:rsidRDefault="00EA6D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655F9"/>
    <w:multiLevelType w:val="multilevel"/>
    <w:tmpl w:val="E0C6A4C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0214"/>
    <w:rsid w:val="00290214"/>
    <w:rsid w:val="00DC7747"/>
    <w:rsid w:val="00E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B351"/>
  <w15:docId w15:val="{F6FDB360-863F-49BB-97FE-203ECEA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widowControl w:val="0"/>
      <w:spacing w:after="0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widowControl w:val="0"/>
      <w:spacing w:after="0"/>
      <w:ind w:left="720"/>
      <w:textAlignment w:val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0"/>
      <w:textAlignment w:val="auto"/>
    </w:pPr>
    <w:rPr>
      <w:rFonts w:cs="Calibri"/>
    </w:rPr>
  </w:style>
  <w:style w:type="paragraph" w:customStyle="1" w:styleId="xmsonormal">
    <w:name w:val="x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textAlignment w:val="auto"/>
    </w:pPr>
    <w:rPr>
      <w:rFonts w:ascii="Times New Roman" w:eastAsia="Times New Roman" w:hAnsi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/>
      <w:i/>
      <w:iCs/>
      <w:color w:val="5B9BD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Bartłomiej Bąk</cp:lastModifiedBy>
  <cp:revision>2</cp:revision>
  <dcterms:created xsi:type="dcterms:W3CDTF">2021-07-29T10:45:00Z</dcterms:created>
  <dcterms:modified xsi:type="dcterms:W3CDTF">2021-07-29T10:45:00Z</dcterms:modified>
</cp:coreProperties>
</file>