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1D" w:rsidRPr="00B92635" w:rsidRDefault="00D8721D" w:rsidP="00D872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NEUROLOGIA I PIEL. NEUROLOGICZNE                                                  </w:t>
      </w:r>
      <w:r w:rsidRPr="00B92635">
        <w:rPr>
          <w:rFonts w:ascii="Times New Roman" w:hAnsi="Times New Roman" w:cs="Times New Roman"/>
          <w:sz w:val="24"/>
          <w:szCs w:val="24"/>
        </w:rPr>
        <w:t xml:space="preserve">HARMONOGRAM PRAKTYK ZAWODOWYCH </w:t>
      </w:r>
      <w:r>
        <w:rPr>
          <w:rFonts w:ascii="Times New Roman" w:hAnsi="Times New Roman" w:cs="Times New Roman"/>
          <w:sz w:val="24"/>
          <w:szCs w:val="24"/>
        </w:rPr>
        <w:t xml:space="preserve"> 2022/23</w:t>
      </w:r>
    </w:p>
    <w:tbl>
      <w:tblPr>
        <w:tblStyle w:val="Tabela-Siatka"/>
        <w:tblW w:w="0" w:type="auto"/>
        <w:tblLook w:val="04A0"/>
      </w:tblPr>
      <w:tblGrid>
        <w:gridCol w:w="1526"/>
        <w:gridCol w:w="992"/>
        <w:gridCol w:w="4536"/>
        <w:gridCol w:w="3544"/>
        <w:gridCol w:w="3546"/>
      </w:tblGrid>
      <w:tr w:rsidR="00D8721D" w:rsidRPr="00B92635" w:rsidTr="00E2420F">
        <w:tc>
          <w:tcPr>
            <w:tcW w:w="1526" w:type="dxa"/>
            <w:shd w:val="clear" w:color="auto" w:fill="auto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</w:p>
        </w:tc>
        <w:tc>
          <w:tcPr>
            <w:tcW w:w="992" w:type="dxa"/>
            <w:shd w:val="clear" w:color="auto" w:fill="auto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</w:tc>
        <w:tc>
          <w:tcPr>
            <w:tcW w:w="4536" w:type="dxa"/>
            <w:shd w:val="clear" w:color="auto" w:fill="auto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</w:p>
        </w:tc>
        <w:tc>
          <w:tcPr>
            <w:tcW w:w="3544" w:type="dxa"/>
            <w:shd w:val="clear" w:color="auto" w:fill="auto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prowadzący</w:t>
            </w:r>
          </w:p>
        </w:tc>
        <w:tc>
          <w:tcPr>
            <w:tcW w:w="3546" w:type="dxa"/>
            <w:shd w:val="clear" w:color="auto" w:fill="auto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opiekun dydaktyczny</w:t>
            </w:r>
          </w:p>
        </w:tc>
      </w:tr>
      <w:tr w:rsidR="00D8721D" w:rsidRPr="00B92635" w:rsidTr="00E2420F">
        <w:tc>
          <w:tcPr>
            <w:tcW w:w="152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28.11-9.12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Narutowicza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D8721D" w:rsidRPr="00B92635" w:rsidTr="00E2420F">
        <w:tc>
          <w:tcPr>
            <w:tcW w:w="152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12.12-5.01*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Narutowicza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D8721D" w:rsidRPr="00B92635" w:rsidTr="00E2420F">
        <w:tc>
          <w:tcPr>
            <w:tcW w:w="1526" w:type="dxa"/>
            <w:vMerge w:val="restart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23.01-3.02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Narutowicza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Ewa Czaja </w:t>
            </w:r>
          </w:p>
        </w:tc>
      </w:tr>
      <w:tr w:rsidR="00D8721D" w:rsidRPr="00B92635" w:rsidTr="00E2420F">
        <w:tc>
          <w:tcPr>
            <w:tcW w:w="1526" w:type="dxa"/>
            <w:vMerge w:val="restart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27.02-10.03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Narutowicza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Leczenia Udarów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 - Grzybek/mgr Angelika Cygan-Kopińska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Urszula Pieczyrak -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D8721D" w:rsidRPr="00B92635" w:rsidTr="00E2420F">
        <w:tc>
          <w:tcPr>
            <w:tcW w:w="1526" w:type="dxa"/>
            <w:vMerge w:val="restart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13.03-24.03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Leczenia Udarów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 - Grzybek/mgr Angelika Cygan-Kopińska</w:t>
            </w:r>
          </w:p>
        </w:tc>
        <w:tc>
          <w:tcPr>
            <w:tcW w:w="3546" w:type="dxa"/>
          </w:tcPr>
          <w:p w:rsidR="00D8721D" w:rsidRDefault="00D8721D" w:rsidP="00E2420F">
            <w:r w:rsidRPr="00451DAC">
              <w:rPr>
                <w:rFonts w:ascii="Times New Roman" w:hAnsi="Times New Roman" w:cs="Times New Roman"/>
                <w:sz w:val="24"/>
                <w:szCs w:val="24"/>
              </w:rPr>
              <w:t>mgr Ewa Czaja</w:t>
            </w:r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546" w:type="dxa"/>
          </w:tcPr>
          <w:p w:rsidR="00D8721D" w:rsidRDefault="00D8721D" w:rsidP="00E2420F">
            <w:r w:rsidRPr="00451DAC">
              <w:rPr>
                <w:rFonts w:ascii="Times New Roman" w:hAnsi="Times New Roman" w:cs="Times New Roman"/>
                <w:sz w:val="24"/>
                <w:szCs w:val="24"/>
              </w:rPr>
              <w:t>mgr Ewa Czaja</w:t>
            </w:r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Żeromskiego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Ewa Czaja</w:t>
            </w:r>
          </w:p>
        </w:tc>
      </w:tr>
      <w:tr w:rsidR="00D8721D" w:rsidRPr="00B92635" w:rsidTr="00E2420F">
        <w:tc>
          <w:tcPr>
            <w:tcW w:w="1526" w:type="dxa"/>
            <w:vMerge w:val="restart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27.03-14.04*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Barbara Nawrocka/Dorota Ostrowska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Żeromskiego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Urszula Pieczyrak -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D8721D" w:rsidRPr="00B92635" w:rsidTr="00E2420F">
        <w:tc>
          <w:tcPr>
            <w:tcW w:w="1526" w:type="dxa"/>
            <w:vMerge w:val="restart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17.04-28.04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Narutowicza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D8721D" w:rsidRPr="00B92635" w:rsidTr="00E2420F">
        <w:tc>
          <w:tcPr>
            <w:tcW w:w="1526" w:type="dxa"/>
            <w:vMerge w:val="restart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4.05-17.05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Ewa Czaja</w:t>
            </w:r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Leczenia Udarów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 - Grzybek/mgr Angelika Cygan-Kopińska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Ewa Czaja</w:t>
            </w:r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Barbara Nawrocka/Dorota Ostrowska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Ewa Czaja</w:t>
            </w:r>
          </w:p>
        </w:tc>
      </w:tr>
      <w:tr w:rsidR="00D8721D" w:rsidRPr="00B92635" w:rsidTr="00E2420F">
        <w:tc>
          <w:tcPr>
            <w:tcW w:w="1526" w:type="dxa"/>
            <w:vMerge w:val="restart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18.05-31.05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Żeromskiego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46" w:type="dxa"/>
          </w:tcPr>
          <w:p w:rsidR="00D8721D" w:rsidRPr="00F74DB9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DB9">
              <w:rPr>
                <w:rFonts w:ascii="Times New Roman" w:hAnsi="Times New Roman" w:cs="Times New Roman"/>
                <w:sz w:val="24"/>
                <w:szCs w:val="24"/>
              </w:rPr>
              <w:t xml:space="preserve">mgr Urszula Pieczyrak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Barbara Nawrocka/Dorota Ostrowska</w:t>
            </w:r>
          </w:p>
        </w:tc>
        <w:tc>
          <w:tcPr>
            <w:tcW w:w="3546" w:type="dxa"/>
          </w:tcPr>
          <w:p w:rsidR="00D8721D" w:rsidRPr="00F74DB9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DB9">
              <w:rPr>
                <w:rFonts w:ascii="Times New Roman" w:hAnsi="Times New Roman" w:cs="Times New Roman"/>
                <w:sz w:val="24"/>
                <w:szCs w:val="24"/>
              </w:rPr>
              <w:t xml:space="preserve">mgr Urszula Pieczyrak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D8721D" w:rsidRPr="00B92635" w:rsidTr="00E2420F">
        <w:tc>
          <w:tcPr>
            <w:tcW w:w="1526" w:type="dxa"/>
            <w:vMerge w:val="restart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1.06-15.06</w:t>
            </w: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Leczenia Udarów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 - Grzybek/mgr Angelika Cygan-Kopińska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Urszula Pieczyrak -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Urszula Pieczyrak -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Żeromskiego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mgr Ewa Czaja</w:t>
            </w:r>
          </w:p>
        </w:tc>
      </w:tr>
      <w:tr w:rsidR="00D8721D" w:rsidRPr="00B92635" w:rsidTr="00E2420F">
        <w:tc>
          <w:tcPr>
            <w:tcW w:w="1526" w:type="dxa"/>
            <w:vMerge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21D" w:rsidRPr="00B92635" w:rsidRDefault="00D8721D" w:rsidP="00E2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Oddział Neurologii Szpital im. Narutowicza</w:t>
            </w:r>
          </w:p>
        </w:tc>
        <w:tc>
          <w:tcPr>
            <w:tcW w:w="3544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46" w:type="dxa"/>
          </w:tcPr>
          <w:p w:rsidR="00D8721D" w:rsidRPr="00B92635" w:rsidRDefault="00D8721D" w:rsidP="00E24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 w:rsidRPr="00B92635"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</w:tbl>
    <w:p w:rsidR="00D8721D" w:rsidRPr="00215E14" w:rsidRDefault="00D8721D" w:rsidP="00D872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*) zajęcia z przerwą świąteczną</w:t>
      </w:r>
    </w:p>
    <w:p w:rsidR="00034A4B" w:rsidRDefault="00034A4B"/>
    <w:sectPr w:rsidR="00034A4B" w:rsidSect="00C371DA">
      <w:pgSz w:w="16838" w:h="11906" w:orient="landscape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721D"/>
    <w:rsid w:val="00034A4B"/>
    <w:rsid w:val="00D87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7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1</cp:revision>
  <dcterms:created xsi:type="dcterms:W3CDTF">2023-03-13T08:09:00Z</dcterms:created>
  <dcterms:modified xsi:type="dcterms:W3CDTF">2023-03-13T08:11:00Z</dcterms:modified>
</cp:coreProperties>
</file>