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D0669" w14:textId="77777777" w:rsidR="00CE3966" w:rsidRDefault="00CE3966" w:rsidP="00CE3966">
      <w:pPr>
        <w:pageBreakBefore/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Załącznik nr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 </w:t>
      </w:r>
    </w:p>
    <w:p w14:paraId="4D5BB153" w14:textId="77777777" w:rsidR="00CE3966" w:rsidRDefault="00CE3966" w:rsidP="00CE3966">
      <w:pPr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Arkusz oceny pracy licencjackiej (recenzja w systemie APD)</w:t>
      </w:r>
    </w:p>
    <w:p w14:paraId="51AEAC6C" w14:textId="77777777" w:rsidR="00CE3966" w:rsidRDefault="00CE3966" w:rsidP="00CE39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5197AF6" w14:textId="77777777" w:rsidR="00CE3966" w:rsidRDefault="00CE3966" w:rsidP="00CE3966">
      <w:pPr>
        <w:widowControl w:val="0"/>
        <w:autoSpaceDE w:val="0"/>
        <w:spacing w:after="0" w:line="240" w:lineRule="auto"/>
        <w:jc w:val="right"/>
      </w:pPr>
      <w:r w:rsidRPr="1146BECC">
        <w:rPr>
          <w:rFonts w:ascii="Times New Roman" w:hAnsi="Times New Roman" w:cs="Times New Roman"/>
          <w:color w:val="000000" w:themeColor="text1"/>
          <w:sz w:val="20"/>
          <w:szCs w:val="20"/>
        </w:rPr>
        <w:t>Kraków, dn.</w:t>
      </w:r>
      <w:r w:rsidRPr="1146BECC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 ………………</w:t>
      </w:r>
      <w:r w:rsidRPr="1146BECC">
        <w:rPr>
          <w:rFonts w:ascii="Times New Roman" w:hAnsi="Times New Roman" w:cs="Times New Roman"/>
          <w:color w:val="000000" w:themeColor="text1"/>
          <w:sz w:val="20"/>
          <w:szCs w:val="20"/>
        </w:rPr>
        <w:t>r.</w:t>
      </w:r>
    </w:p>
    <w:p w14:paraId="2D8EED09" w14:textId="77777777" w:rsidR="00CE3966" w:rsidRDefault="00CE3966" w:rsidP="00CE396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Uczelnia: 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Uniwersytet Jagielloński w Krakowie</w:t>
      </w:r>
    </w:p>
    <w:p w14:paraId="5F28388D" w14:textId="77777777" w:rsidR="00CE3966" w:rsidRDefault="00CE3966" w:rsidP="00CE396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0"/>
          <w:szCs w:val="20"/>
        </w:rPr>
        <w:t>Jednostka: Wydział Nauk o Zdrowiu</w:t>
      </w:r>
    </w:p>
    <w:p w14:paraId="250E619A" w14:textId="77777777" w:rsidR="00CE3966" w:rsidRDefault="00CE3966" w:rsidP="00CE3966">
      <w:pPr>
        <w:widowControl w:val="0"/>
        <w:autoSpaceDE w:val="0"/>
        <w:spacing w:before="360" w:after="360" w:line="240" w:lineRule="auto"/>
      </w:pPr>
      <w:r>
        <w:rPr>
          <w:rFonts w:ascii="Times New Roman" w:hAnsi="Times New Roman" w:cs="Times New Roman"/>
          <w:bCs/>
          <w:i/>
          <w:color w:val="000000"/>
          <w:sz w:val="16"/>
          <w:szCs w:val="20"/>
        </w:rPr>
        <w:t>(</w:t>
      </w:r>
      <w:r>
        <w:rPr>
          <w:rFonts w:ascii="Times New Roman" w:hAnsi="Times New Roman" w:cs="Times New Roman"/>
          <w:bCs/>
          <w:color w:val="000000"/>
          <w:sz w:val="16"/>
          <w:szCs w:val="20"/>
        </w:rPr>
        <w:t>imię i nazwisko promotora)</w:t>
      </w:r>
    </w:p>
    <w:p w14:paraId="33C30565" w14:textId="77777777" w:rsidR="00CE3966" w:rsidRDefault="00CE3966" w:rsidP="00CE3966">
      <w:pPr>
        <w:widowControl w:val="0"/>
        <w:autoSpaceDE w:val="0"/>
        <w:spacing w:after="0" w:line="178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Proszę o ocenę załączonej pracy dyplomowej.</w:t>
      </w:r>
    </w:p>
    <w:p w14:paraId="5BB2D339" w14:textId="77777777" w:rsidR="00CE3966" w:rsidRDefault="00CE3966" w:rsidP="00CE3966">
      <w:pPr>
        <w:widowControl w:val="0"/>
        <w:autoSpaceDE w:val="0"/>
        <w:spacing w:after="0" w:line="178" w:lineRule="atLeast"/>
      </w:pPr>
      <w:r w:rsidRPr="1146BECC">
        <w:rPr>
          <w:rFonts w:ascii="Times New Roman" w:hAnsi="Times New Roman" w:cs="Times New Roman"/>
          <w:color w:val="000000" w:themeColor="text1"/>
          <w:sz w:val="20"/>
          <w:szCs w:val="20"/>
        </w:rPr>
        <w:t>Egzamin dyplomowy przewiduje się w dniu</w:t>
      </w:r>
      <w:r w:rsidRPr="1146BECC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 …………………</w:t>
      </w:r>
      <w:r w:rsidRPr="1146BECC">
        <w:rPr>
          <w:rFonts w:ascii="Times New Roman" w:hAnsi="Times New Roman" w:cs="Times New Roman"/>
          <w:color w:val="000000" w:themeColor="text1"/>
          <w:sz w:val="20"/>
          <w:szCs w:val="20"/>
        </w:rPr>
        <w:t>r.</w:t>
      </w:r>
    </w:p>
    <w:p w14:paraId="765E223F" w14:textId="77777777" w:rsidR="00CE3966" w:rsidRDefault="00CE3966" w:rsidP="00CE3966">
      <w:pPr>
        <w:widowControl w:val="0"/>
        <w:autoSpaceDE w:val="0"/>
        <w:spacing w:before="480" w:after="360" w:line="240" w:lineRule="auto"/>
        <w:jc w:val="center"/>
        <w:outlineLvl w:val="0"/>
      </w:pPr>
      <w:r>
        <w:rPr>
          <w:rFonts w:ascii="Times New Roman" w:hAnsi="Times New Roman" w:cs="Times New Roman"/>
        </w:rPr>
        <w:t>OCENA PRACY DYPLOMOWEJ</w:t>
      </w:r>
    </w:p>
    <w:tbl>
      <w:tblPr>
        <w:tblW w:w="9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2"/>
        <w:gridCol w:w="6378"/>
      </w:tblGrid>
      <w:tr w:rsidR="00CE3966" w14:paraId="1AC2A2A5" w14:textId="77777777" w:rsidTr="000414F1">
        <w:tc>
          <w:tcPr>
            <w:tcW w:w="28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4C459" w14:textId="77777777" w:rsidR="00CE3966" w:rsidRDefault="00CE3966" w:rsidP="000414F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</w:rPr>
              <w:t>Autor: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D4EBF" w14:textId="77777777" w:rsidR="00CE3966" w:rsidRDefault="00CE3966" w:rsidP="0004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3966" w14:paraId="68502F16" w14:textId="77777777" w:rsidTr="000414F1">
        <w:tc>
          <w:tcPr>
            <w:tcW w:w="280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62B1" w14:textId="77777777" w:rsidR="00CE3966" w:rsidRDefault="00CE3966" w:rsidP="000414F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</w:rPr>
              <w:t>Numer albumu:</w:t>
            </w:r>
          </w:p>
        </w:tc>
        <w:tc>
          <w:tcPr>
            <w:tcW w:w="637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4F679" w14:textId="77777777" w:rsidR="00CE3966" w:rsidRDefault="00CE3966" w:rsidP="0004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3966" w14:paraId="611FC902" w14:textId="77777777" w:rsidTr="000414F1">
        <w:tc>
          <w:tcPr>
            <w:tcW w:w="2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B427F" w14:textId="77777777" w:rsidR="00CE3966" w:rsidRDefault="00CE3966" w:rsidP="000414F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</w:rPr>
              <w:t>Tytuł pracy:</w:t>
            </w:r>
          </w:p>
        </w:tc>
        <w:tc>
          <w:tcPr>
            <w:tcW w:w="6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2E45F" w14:textId="77777777" w:rsidR="00CE3966" w:rsidRDefault="00CE3966" w:rsidP="0004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3966" w14:paraId="51218157" w14:textId="77777777" w:rsidTr="000414F1">
        <w:tc>
          <w:tcPr>
            <w:tcW w:w="2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F29EC" w14:textId="77777777" w:rsidR="00CE3966" w:rsidRDefault="00CE3966" w:rsidP="000414F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</w:rPr>
              <w:t>Tytuł pracy w j. ang.</w:t>
            </w:r>
          </w:p>
        </w:tc>
        <w:tc>
          <w:tcPr>
            <w:tcW w:w="6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7F9A9" w14:textId="77777777" w:rsidR="00CE3966" w:rsidRDefault="00CE3966" w:rsidP="0004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3966" w14:paraId="122ABDC3" w14:textId="77777777" w:rsidTr="000414F1">
        <w:tc>
          <w:tcPr>
            <w:tcW w:w="2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BC23F" w14:textId="77777777" w:rsidR="00CE3966" w:rsidRDefault="00CE3966" w:rsidP="000414F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Promotor pracy:</w:t>
            </w:r>
          </w:p>
        </w:tc>
        <w:tc>
          <w:tcPr>
            <w:tcW w:w="6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7A3FB" w14:textId="77777777" w:rsidR="00CE3966" w:rsidRDefault="00CE3966" w:rsidP="0004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3966" w14:paraId="682DC749" w14:textId="77777777" w:rsidTr="000414F1">
        <w:tc>
          <w:tcPr>
            <w:tcW w:w="2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E92C5" w14:textId="77777777" w:rsidR="00CE3966" w:rsidRDefault="00CE3966" w:rsidP="000414F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Miejsce napisania pracy:</w:t>
            </w:r>
          </w:p>
          <w:p w14:paraId="06115A80" w14:textId="77777777" w:rsidR="00CE3966" w:rsidRDefault="00CE3966" w:rsidP="000414F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Program studiów: </w:t>
            </w:r>
          </w:p>
        </w:tc>
        <w:tc>
          <w:tcPr>
            <w:tcW w:w="6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98630" w14:textId="77777777" w:rsidR="00CE3966" w:rsidRDefault="00CE3966" w:rsidP="0004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3966" w14:paraId="0A14E7E8" w14:textId="77777777" w:rsidTr="000414F1">
        <w:tc>
          <w:tcPr>
            <w:tcW w:w="2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33248" w14:textId="77777777" w:rsidR="00CE3966" w:rsidRDefault="00CE3966" w:rsidP="000414F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Seminarium dyplomowe:</w:t>
            </w:r>
          </w:p>
        </w:tc>
        <w:tc>
          <w:tcPr>
            <w:tcW w:w="6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CCA2D" w14:textId="77777777" w:rsidR="00CE3966" w:rsidRDefault="00CE3966" w:rsidP="0004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3966" w14:paraId="3CDF2D10" w14:textId="77777777" w:rsidTr="000414F1">
        <w:tc>
          <w:tcPr>
            <w:tcW w:w="280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174AA" w14:textId="77777777" w:rsidR="00CE3966" w:rsidRDefault="00CE3966" w:rsidP="000414F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</w:rPr>
              <w:t>Słowa kluczowe: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  <w:bCs/>
              </w:rPr>
              <w:t>Ocena: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57F3D" w14:textId="77777777" w:rsidR="00CE3966" w:rsidRDefault="00CE3966" w:rsidP="000414F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8D099D9" w14:textId="77777777" w:rsidR="00CE3966" w:rsidRDefault="00CE3966" w:rsidP="00CE3966">
      <w:p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Recenzja pracy licencjackiej</w:t>
      </w:r>
    </w:p>
    <w:p w14:paraId="55AB0E45" w14:textId="77777777" w:rsidR="00CE3966" w:rsidRDefault="00CE3966" w:rsidP="00CE3966">
      <w:pPr>
        <w:pStyle w:val="Akapitzlist"/>
        <w:numPr>
          <w:ilvl w:val="0"/>
          <w:numId w:val="1"/>
        </w:numPr>
        <w:suppressAutoHyphens/>
        <w:autoSpaceDN w:val="0"/>
        <w:spacing w:after="200" w:line="240" w:lineRule="auto"/>
        <w:contextualSpacing w:val="0"/>
        <w:jc w:val="both"/>
      </w:pPr>
      <w:r>
        <w:rPr>
          <w:rFonts w:ascii="Times New Roman" w:eastAsia="Yu Mincho" w:hAnsi="Times New Roman" w:cs="Times New Roman"/>
          <w:sz w:val="20"/>
          <w:szCs w:val="20"/>
        </w:rPr>
        <w:t>Treść pracy: odpowiada tematowi pracy – 0-1 pkt. (0 – nie, 1 – tak)</w:t>
      </w:r>
    </w:p>
    <w:p w14:paraId="1E4F513F" w14:textId="77777777" w:rsidR="00CE3966" w:rsidRDefault="00CE3966" w:rsidP="00CE3966">
      <w:pPr>
        <w:pStyle w:val="Akapitzlist"/>
        <w:numPr>
          <w:ilvl w:val="0"/>
          <w:numId w:val="1"/>
        </w:numPr>
        <w:suppressAutoHyphens/>
        <w:autoSpaceDN w:val="0"/>
        <w:spacing w:after="200" w:line="276" w:lineRule="auto"/>
        <w:contextualSpacing w:val="0"/>
        <w:rPr>
          <w:rFonts w:ascii="Times New Roman" w:eastAsia="Yu Mincho" w:hAnsi="Times New Roman" w:cs="Times New Roman"/>
          <w:sz w:val="20"/>
          <w:szCs w:val="20"/>
        </w:rPr>
      </w:pPr>
      <w:r w:rsidRPr="52EA8B21">
        <w:rPr>
          <w:rFonts w:ascii="Times New Roman" w:eastAsia="Yu Mincho" w:hAnsi="Times New Roman" w:cs="Times New Roman"/>
          <w:sz w:val="20"/>
          <w:szCs w:val="20"/>
        </w:rPr>
        <w:t>Zgodność pracy dyplomowej z efektami uczenia się określonymi na danym kierunku studiów – 0-1 pkt. (0 – nie, 1 – tak)</w:t>
      </w:r>
    </w:p>
    <w:p w14:paraId="63ECB21B" w14:textId="77777777" w:rsidR="00CE3966" w:rsidRDefault="00CE3966" w:rsidP="00CE3966">
      <w:pPr>
        <w:pStyle w:val="Akapitzlist"/>
        <w:numPr>
          <w:ilvl w:val="0"/>
          <w:numId w:val="1"/>
        </w:numPr>
        <w:suppressAutoHyphens/>
        <w:autoSpaceDN w:val="0"/>
        <w:spacing w:after="200" w:line="276" w:lineRule="auto"/>
        <w:contextualSpacing w:val="0"/>
        <w:rPr>
          <w:rFonts w:ascii="Times New Roman" w:eastAsia="Yu Mincho" w:hAnsi="Times New Roman" w:cs="Times New Roman"/>
          <w:sz w:val="20"/>
          <w:szCs w:val="20"/>
        </w:rPr>
      </w:pPr>
      <w:r>
        <w:rPr>
          <w:rFonts w:ascii="Times New Roman" w:eastAsia="Yu Mincho" w:hAnsi="Times New Roman" w:cs="Times New Roman"/>
          <w:sz w:val="20"/>
          <w:szCs w:val="20"/>
        </w:rPr>
        <w:t>Streszczenie pracy: adekwatność w stosunku do zawartości pracy, precyzyjność i zwięzłość opisu, zgodność z wymogami – 0-2 pkt. (0 – brak lub w całości niezgodne z wymogami; 1 – w części niezgodne z wymogami; 2 – zgodne w wymogami)</w:t>
      </w:r>
    </w:p>
    <w:p w14:paraId="0A7995F2" w14:textId="77777777" w:rsidR="00CE3966" w:rsidRDefault="00CE3966" w:rsidP="00CE3966">
      <w:pPr>
        <w:pStyle w:val="Akapitzlist"/>
        <w:numPr>
          <w:ilvl w:val="0"/>
          <w:numId w:val="1"/>
        </w:numPr>
        <w:suppressAutoHyphens/>
        <w:autoSpaceDN w:val="0"/>
        <w:spacing w:after="200" w:line="276" w:lineRule="auto"/>
        <w:contextualSpacing w:val="0"/>
        <w:rPr>
          <w:rFonts w:ascii="Times New Roman" w:eastAsia="Yu Mincho" w:hAnsi="Times New Roman" w:cs="Times New Roman"/>
          <w:sz w:val="20"/>
          <w:szCs w:val="20"/>
        </w:rPr>
      </w:pPr>
      <w:r>
        <w:rPr>
          <w:rFonts w:ascii="Times New Roman" w:eastAsia="Yu Mincho" w:hAnsi="Times New Roman" w:cs="Times New Roman"/>
          <w:sz w:val="20"/>
          <w:szCs w:val="20"/>
        </w:rPr>
        <w:t>Proporcje pomiędzy poszczególnymi częściami pracy są zachowane – 0-1 pkt. (0 – nie, 1 – tak)</w:t>
      </w:r>
    </w:p>
    <w:p w14:paraId="757A1A1C" w14:textId="77777777" w:rsidR="00CE3966" w:rsidRDefault="00CE3966" w:rsidP="00CE3966">
      <w:pPr>
        <w:pStyle w:val="Akapitzlist"/>
        <w:numPr>
          <w:ilvl w:val="0"/>
          <w:numId w:val="1"/>
        </w:numPr>
        <w:suppressAutoHyphens/>
        <w:autoSpaceDN w:val="0"/>
        <w:spacing w:after="200" w:line="276" w:lineRule="auto"/>
        <w:contextualSpacing w:val="0"/>
        <w:rPr>
          <w:rFonts w:ascii="Times New Roman" w:eastAsia="Yu Mincho" w:hAnsi="Times New Roman" w:cs="Times New Roman"/>
          <w:sz w:val="20"/>
          <w:szCs w:val="20"/>
        </w:rPr>
      </w:pPr>
      <w:r>
        <w:rPr>
          <w:rFonts w:ascii="Times New Roman" w:eastAsia="Yu Mincho" w:hAnsi="Times New Roman" w:cs="Times New Roman"/>
          <w:sz w:val="20"/>
          <w:szCs w:val="20"/>
        </w:rPr>
        <w:t xml:space="preserve">Wstęp pracy i podrozdziały (część teoretyczna): zgodność z wymaganiami dotyczącymi zawartości: uzasadnienie wyboru tematu pracy i wprowadzenie w tematykę, zgodność z aktualną wiedzą i tytułami podrozdziałów – 0-2 pkt. (0 – nie spełnia wymagań; 1 – nie w pełni odpowiada wymogom; 2 – zgodne z wymogami)  </w:t>
      </w:r>
    </w:p>
    <w:p w14:paraId="6848A306" w14:textId="77777777" w:rsidR="00CE3966" w:rsidRDefault="00CE3966" w:rsidP="00CE3966">
      <w:pPr>
        <w:pStyle w:val="Akapitzlist"/>
        <w:numPr>
          <w:ilvl w:val="0"/>
          <w:numId w:val="1"/>
        </w:numPr>
        <w:suppressAutoHyphens/>
        <w:autoSpaceDN w:val="0"/>
        <w:spacing w:after="200" w:line="276" w:lineRule="auto"/>
        <w:contextualSpacing w:val="0"/>
        <w:rPr>
          <w:rFonts w:ascii="Times New Roman" w:eastAsia="Yu Mincho" w:hAnsi="Times New Roman" w:cs="Times New Roman"/>
          <w:sz w:val="20"/>
          <w:szCs w:val="20"/>
        </w:rPr>
      </w:pPr>
      <w:r>
        <w:rPr>
          <w:rFonts w:ascii="Times New Roman" w:eastAsia="Yu Mincho" w:hAnsi="Times New Roman" w:cs="Times New Roman"/>
          <w:sz w:val="20"/>
          <w:szCs w:val="20"/>
        </w:rPr>
        <w:t>Cel pracy: jasno i poprawnie sformułowany – 0-1 pkt. (0 – nie, 1 – tak)</w:t>
      </w:r>
    </w:p>
    <w:p w14:paraId="45A30AF3" w14:textId="77777777" w:rsidR="00CE3966" w:rsidRDefault="00CE3966" w:rsidP="00CE3966">
      <w:pPr>
        <w:pStyle w:val="Akapitzlist"/>
        <w:numPr>
          <w:ilvl w:val="0"/>
          <w:numId w:val="1"/>
        </w:numPr>
        <w:suppressAutoHyphens/>
        <w:autoSpaceDN w:val="0"/>
        <w:spacing w:after="200" w:line="276" w:lineRule="auto"/>
        <w:contextualSpacing w:val="0"/>
        <w:rPr>
          <w:rFonts w:ascii="Times New Roman" w:eastAsia="Yu Mincho" w:hAnsi="Times New Roman" w:cs="Times New Roman"/>
          <w:sz w:val="20"/>
          <w:szCs w:val="20"/>
        </w:rPr>
      </w:pPr>
      <w:r>
        <w:rPr>
          <w:rFonts w:ascii="Times New Roman" w:eastAsia="Yu Mincho" w:hAnsi="Times New Roman" w:cs="Times New Roman"/>
          <w:sz w:val="20"/>
          <w:szCs w:val="20"/>
        </w:rPr>
        <w:t>Metodyka: właściwy dobór metod zbierania danych i ich opis z uwzględnieniem wymogów określonych dla pracy licencjackiej – 0-2 pkt. (0 – nie spełnia wymagań, 1 – w części niezgodne z wymogami, 2 – zgodne w wymogami)</w:t>
      </w:r>
    </w:p>
    <w:p w14:paraId="1AE7EA17" w14:textId="77777777" w:rsidR="00CE3966" w:rsidRDefault="00CE3966" w:rsidP="00CE3966">
      <w:pPr>
        <w:pStyle w:val="Akapitzlist"/>
        <w:numPr>
          <w:ilvl w:val="0"/>
          <w:numId w:val="1"/>
        </w:numPr>
        <w:suppressAutoHyphens/>
        <w:autoSpaceDN w:val="0"/>
        <w:spacing w:after="200" w:line="276" w:lineRule="auto"/>
        <w:contextualSpacing w:val="0"/>
        <w:rPr>
          <w:rFonts w:ascii="Times New Roman" w:eastAsia="Yu Mincho" w:hAnsi="Times New Roman" w:cs="Times New Roman"/>
          <w:sz w:val="20"/>
          <w:szCs w:val="20"/>
        </w:rPr>
      </w:pPr>
      <w:r w:rsidRPr="29F8B620">
        <w:rPr>
          <w:rFonts w:ascii="Times New Roman" w:eastAsia="Yu Mincho" w:hAnsi="Times New Roman" w:cs="Times New Roman"/>
          <w:sz w:val="20"/>
          <w:szCs w:val="20"/>
        </w:rPr>
        <w:t>Wyniki: kompletność, jasność prezentacji, poprawność i czytelność tabel/rycin (jeśli dotyczy) –0-3 pkt. (0 – niekompletne, niejasno przedstawione; 1 – jasno przedstawione, ale nie kompletne; 2 – drobne niedociągnięcia w prezentacji wyników np. kolejność wyników lub numeracja tabel/rycin; 3 – kompletne i bardzo dobrze zaprezentowane)</w:t>
      </w:r>
    </w:p>
    <w:p w14:paraId="4E0C37B7" w14:textId="77777777" w:rsidR="00CE3966" w:rsidRDefault="00CE3966" w:rsidP="00CE3966">
      <w:pPr>
        <w:pStyle w:val="Akapitzlist"/>
        <w:numPr>
          <w:ilvl w:val="0"/>
          <w:numId w:val="1"/>
        </w:numPr>
        <w:suppressAutoHyphens/>
        <w:autoSpaceDN w:val="0"/>
        <w:spacing w:after="200" w:line="276" w:lineRule="auto"/>
        <w:contextualSpacing w:val="0"/>
        <w:rPr>
          <w:rFonts w:ascii="Times New Roman" w:eastAsia="Yu Mincho" w:hAnsi="Times New Roman" w:cs="Times New Roman"/>
          <w:sz w:val="20"/>
          <w:szCs w:val="20"/>
        </w:rPr>
      </w:pPr>
      <w:r>
        <w:rPr>
          <w:rFonts w:ascii="Times New Roman" w:eastAsia="Yu Mincho" w:hAnsi="Times New Roman" w:cs="Times New Roman"/>
          <w:sz w:val="20"/>
          <w:szCs w:val="20"/>
        </w:rPr>
        <w:lastRenderedPageBreak/>
        <w:t>Wnioski/podsumowanie: odzwierciedlenie podjętego tematu i adekwatność do przyjętych założeń – 0-3 pkt. (0 – niekompletne, niejasno przedstawione; 1– jasno przedstawione, ale niekompletne; 2 – drobne niedociągnięcia np. w sformułowaniu, ujęciu problemu; 3 – bardzo dobrze zaprezentowane)</w:t>
      </w:r>
    </w:p>
    <w:p w14:paraId="45C24CA2" w14:textId="77777777" w:rsidR="00CE3966" w:rsidRDefault="00CE3966" w:rsidP="00CE3966">
      <w:pPr>
        <w:pStyle w:val="Akapitzlist"/>
        <w:numPr>
          <w:ilvl w:val="0"/>
          <w:numId w:val="1"/>
        </w:numPr>
        <w:suppressAutoHyphens/>
        <w:autoSpaceDN w:val="0"/>
        <w:spacing w:after="200" w:line="276" w:lineRule="auto"/>
        <w:contextualSpacing w:val="0"/>
        <w:rPr>
          <w:rFonts w:ascii="Times New Roman" w:eastAsia="Yu Mincho" w:hAnsi="Times New Roman" w:cs="Times New Roman"/>
          <w:sz w:val="20"/>
          <w:szCs w:val="20"/>
        </w:rPr>
      </w:pPr>
      <w:r>
        <w:rPr>
          <w:rFonts w:ascii="Times New Roman" w:eastAsia="Yu Mincho" w:hAnsi="Times New Roman" w:cs="Times New Roman"/>
          <w:sz w:val="20"/>
          <w:szCs w:val="20"/>
        </w:rPr>
        <w:t xml:space="preserve">Piśmiennictwo: aktualność, zgodność z tematem pracy, uwzględnienie piśmiennictwa obcojęzycznego (co najmniej 3 pozycje), liczba określona w wymogach dla pracy licencjackiej, poprawność i zgodność </w:t>
      </w:r>
      <w:proofErr w:type="spellStart"/>
      <w:r>
        <w:rPr>
          <w:rFonts w:ascii="Times New Roman" w:eastAsia="Yu Mincho" w:hAnsi="Times New Roman" w:cs="Times New Roman"/>
          <w:sz w:val="20"/>
          <w:szCs w:val="20"/>
        </w:rPr>
        <w:t>cytowań</w:t>
      </w:r>
      <w:proofErr w:type="spellEnd"/>
      <w:r>
        <w:rPr>
          <w:rFonts w:ascii="Times New Roman" w:eastAsia="Yu Mincho" w:hAnsi="Times New Roman" w:cs="Times New Roman"/>
          <w:sz w:val="20"/>
          <w:szCs w:val="20"/>
        </w:rPr>
        <w:t xml:space="preserve"> – 0-3 pkt.  (0 – nie spełnia stawianych wymagań w zakresie liczby i rodzaju, błędy w cytowaniu w tekście, niezgodność </w:t>
      </w:r>
      <w:proofErr w:type="spellStart"/>
      <w:r>
        <w:rPr>
          <w:rFonts w:ascii="Times New Roman" w:eastAsia="Yu Mincho" w:hAnsi="Times New Roman" w:cs="Times New Roman"/>
          <w:sz w:val="20"/>
          <w:szCs w:val="20"/>
        </w:rPr>
        <w:t>cytowań</w:t>
      </w:r>
      <w:proofErr w:type="spellEnd"/>
      <w:r>
        <w:rPr>
          <w:rFonts w:ascii="Times New Roman" w:eastAsia="Yu Mincho" w:hAnsi="Times New Roman" w:cs="Times New Roman"/>
          <w:sz w:val="20"/>
          <w:szCs w:val="20"/>
        </w:rPr>
        <w:t xml:space="preserve"> z listą; 1– spełnia wymagania co do liczby, ale nie rodzaju, pojedyncze błędy w cytowaniu w tekście; 2 – spełnia wymogi co do liczby i rodzaju, pojedyncze błędy w cytowaniu; 3 – spełnia stawiane wymagania)    </w:t>
      </w:r>
    </w:p>
    <w:p w14:paraId="4A02C4EF" w14:textId="77777777" w:rsidR="00CE3966" w:rsidRDefault="00CE3966" w:rsidP="00CE3966">
      <w:pPr>
        <w:pStyle w:val="Akapitzlist"/>
        <w:numPr>
          <w:ilvl w:val="0"/>
          <w:numId w:val="1"/>
        </w:numPr>
        <w:suppressAutoHyphens/>
        <w:autoSpaceDN w:val="0"/>
        <w:spacing w:after="200" w:line="276" w:lineRule="auto"/>
        <w:contextualSpacing w:val="0"/>
        <w:rPr>
          <w:rFonts w:ascii="Times New Roman" w:eastAsia="Yu Mincho" w:hAnsi="Times New Roman" w:cs="Times New Roman"/>
          <w:sz w:val="20"/>
          <w:szCs w:val="20"/>
        </w:rPr>
      </w:pPr>
      <w:r>
        <w:rPr>
          <w:rFonts w:ascii="Times New Roman" w:eastAsia="Yu Mincho" w:hAnsi="Times New Roman" w:cs="Times New Roman"/>
          <w:sz w:val="20"/>
          <w:szCs w:val="20"/>
        </w:rPr>
        <w:t>Język i strona edytorska pracy: język naukowy, poprawność pod względem stylistycznym i gramatycznym, zgodność strony edytorskiej z określonymi wymogami – 0-2 pkt. (0 –nie spełnia wymagań, 1 – braki i nieliczne błędy, 2 – poprawne i bez błędów)</w:t>
      </w:r>
    </w:p>
    <w:p w14:paraId="6749D5BF" w14:textId="77777777" w:rsidR="00CE3966" w:rsidRDefault="00CE3966" w:rsidP="00CE3966">
      <w:pPr>
        <w:pStyle w:val="Akapitzlist"/>
        <w:numPr>
          <w:ilvl w:val="0"/>
          <w:numId w:val="1"/>
        </w:numPr>
        <w:suppressAutoHyphens/>
        <w:autoSpaceDN w:val="0"/>
        <w:spacing w:after="200" w:line="276" w:lineRule="auto"/>
        <w:contextualSpacing w:val="0"/>
        <w:rPr>
          <w:rFonts w:ascii="Times New Roman" w:eastAsia="Yu Mincho" w:hAnsi="Times New Roman" w:cs="Times New Roman"/>
          <w:sz w:val="20"/>
          <w:szCs w:val="20"/>
        </w:rPr>
      </w:pPr>
      <w:r w:rsidRPr="52EA8B21">
        <w:rPr>
          <w:rFonts w:ascii="Times New Roman" w:eastAsia="Yu Mincho" w:hAnsi="Times New Roman" w:cs="Times New Roman"/>
          <w:sz w:val="20"/>
          <w:szCs w:val="20"/>
        </w:rPr>
        <w:t>Wartość poznawcza i praktyczna pracy, w tym stopnień trudności w jej realizacji – 0-3 pkt. (0 – słaba, 1 – poprawna, 2 – dobra, 3 – bardzo dobra)</w:t>
      </w:r>
    </w:p>
    <w:p w14:paraId="1699E0D3" w14:textId="77777777" w:rsidR="00CE3966" w:rsidRDefault="00CE3966" w:rsidP="00CE3966">
      <w:pPr>
        <w:pStyle w:val="Akapitzlist"/>
        <w:numPr>
          <w:ilvl w:val="0"/>
          <w:numId w:val="1"/>
        </w:numPr>
        <w:suppressAutoHyphens/>
        <w:autoSpaceDN w:val="0"/>
        <w:spacing w:after="200" w:line="276" w:lineRule="auto"/>
        <w:contextualSpacing w:val="0"/>
        <w:rPr>
          <w:rFonts w:ascii="Times New Roman" w:eastAsia="Yu Mincho" w:hAnsi="Times New Roman" w:cs="Times New Roman"/>
          <w:sz w:val="20"/>
          <w:szCs w:val="20"/>
        </w:rPr>
      </w:pPr>
      <w:r>
        <w:rPr>
          <w:rFonts w:ascii="Times New Roman" w:eastAsia="Yu Mincho" w:hAnsi="Times New Roman" w:cs="Times New Roman"/>
          <w:sz w:val="20"/>
          <w:szCs w:val="20"/>
        </w:rPr>
        <w:t>Łączna liczba punktów (max. 24 pkt.)</w:t>
      </w:r>
    </w:p>
    <w:p w14:paraId="2852A95D" w14:textId="77777777" w:rsidR="00CE3966" w:rsidRDefault="00CE3966" w:rsidP="00CE3966">
      <w:pPr>
        <w:pStyle w:val="Akapitzlist"/>
        <w:numPr>
          <w:ilvl w:val="0"/>
          <w:numId w:val="1"/>
        </w:numPr>
        <w:suppressAutoHyphens/>
        <w:autoSpaceDN w:val="0"/>
        <w:spacing w:after="200" w:line="276" w:lineRule="auto"/>
        <w:contextualSpacing w:val="0"/>
        <w:rPr>
          <w:rFonts w:ascii="Times New Roman" w:eastAsia="Yu Mincho" w:hAnsi="Times New Roman" w:cs="Times New Roman"/>
          <w:sz w:val="20"/>
          <w:szCs w:val="20"/>
        </w:rPr>
      </w:pPr>
      <w:r w:rsidRPr="1146BECC">
        <w:rPr>
          <w:rFonts w:ascii="Times New Roman" w:eastAsia="Yu Mincho" w:hAnsi="Times New Roman" w:cs="Times New Roman"/>
          <w:sz w:val="20"/>
          <w:szCs w:val="20"/>
        </w:rPr>
        <w:t>Ocena (0-14 – niedostateczny, 15-16 – dostateczny, 17-18 – dostateczny plus, 19-20 – dobry, 21-22 – dobry plus, 23-24– bardzo dobry)</w:t>
      </w:r>
    </w:p>
    <w:p w14:paraId="06381CCC" w14:textId="77777777" w:rsidR="00CE3966" w:rsidRDefault="00CE3966" w:rsidP="00CE3966">
      <w:pPr>
        <w:pStyle w:val="Akapitzlist"/>
        <w:numPr>
          <w:ilvl w:val="0"/>
          <w:numId w:val="1"/>
        </w:numPr>
        <w:suppressAutoHyphens/>
        <w:autoSpaceDN w:val="0"/>
        <w:spacing w:after="200" w:line="276" w:lineRule="auto"/>
        <w:contextualSpacing w:val="0"/>
        <w:rPr>
          <w:rFonts w:ascii="Times New Roman" w:eastAsia="Yu Mincho" w:hAnsi="Times New Roman" w:cs="Times New Roman"/>
          <w:sz w:val="20"/>
          <w:szCs w:val="20"/>
        </w:rPr>
      </w:pPr>
      <w:r>
        <w:rPr>
          <w:rFonts w:ascii="Times New Roman" w:eastAsia="Yu Mincho" w:hAnsi="Times New Roman" w:cs="Times New Roman"/>
          <w:sz w:val="20"/>
          <w:szCs w:val="20"/>
        </w:rPr>
        <w:t>Opisowe uzasadnienie oceny (max. 500 słów)</w:t>
      </w:r>
    </w:p>
    <w:p w14:paraId="31B56094" w14:textId="77777777" w:rsidR="00CE3966" w:rsidRDefault="00CE3966" w:rsidP="00CE3966">
      <w:pPr>
        <w:widowControl w:val="0"/>
        <w:autoSpaceDE w:val="0"/>
        <w:spacing w:after="0" w:line="185" w:lineRule="atLeast"/>
      </w:pP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>…………………………………………………………………………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>……………………………………………</w:t>
      </w:r>
    </w:p>
    <w:p w14:paraId="1646D686" w14:textId="77777777" w:rsidR="00CE3966" w:rsidRDefault="00CE3966" w:rsidP="00CE3966">
      <w:pPr>
        <w:widowControl w:val="0"/>
        <w:autoSpaceDE w:val="0"/>
        <w:spacing w:after="0" w:line="185" w:lineRule="atLeast"/>
      </w:pP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>…………………………………………………………………………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>……………………………………………</w:t>
      </w:r>
    </w:p>
    <w:p w14:paraId="36A09478" w14:textId="77777777" w:rsidR="00CE3966" w:rsidRDefault="00CE3966" w:rsidP="00CE3966">
      <w:pPr>
        <w:widowControl w:val="0"/>
        <w:autoSpaceDE w:val="0"/>
        <w:spacing w:after="0" w:line="185" w:lineRule="atLeast"/>
      </w:pP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>…………………………………………………………………………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>……………………………………………</w:t>
      </w:r>
    </w:p>
    <w:p w14:paraId="496C8580" w14:textId="77777777" w:rsidR="00CE3966" w:rsidRDefault="00CE3966" w:rsidP="00CE3966">
      <w:pPr>
        <w:widowControl w:val="0"/>
        <w:autoSpaceDE w:val="0"/>
        <w:spacing w:after="0" w:line="185" w:lineRule="atLeast"/>
      </w:pP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>…………………………………………………………………………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>……………………………………………</w:t>
      </w:r>
    </w:p>
    <w:p w14:paraId="634A6B65" w14:textId="77777777" w:rsidR="00CE3966" w:rsidRDefault="00CE3966" w:rsidP="00CE3966">
      <w:pPr>
        <w:widowControl w:val="0"/>
        <w:autoSpaceDE w:val="0"/>
        <w:spacing w:after="0" w:line="185" w:lineRule="atLeast"/>
      </w:pP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>…………………………………………………………………………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>……………………………………………</w:t>
      </w:r>
    </w:p>
    <w:p w14:paraId="3906F11C" w14:textId="77777777" w:rsidR="00CE3966" w:rsidRDefault="00CE3966" w:rsidP="00CE3966">
      <w:pPr>
        <w:widowControl w:val="0"/>
        <w:autoSpaceDE w:val="0"/>
        <w:spacing w:after="0" w:line="185" w:lineRule="atLeast"/>
      </w:pP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>…………………………………………………………………………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>……………………………………………</w:t>
      </w:r>
    </w:p>
    <w:p w14:paraId="5A5C9CD5" w14:textId="77777777" w:rsidR="00CE3966" w:rsidRDefault="00CE3966" w:rsidP="00CE3966">
      <w:pPr>
        <w:widowControl w:val="0"/>
        <w:autoSpaceDE w:val="0"/>
        <w:spacing w:after="0" w:line="185" w:lineRule="atLeast"/>
      </w:pP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>…………………………………………………………………………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>……………………………………………</w:t>
      </w:r>
    </w:p>
    <w:p w14:paraId="2DF9732B" w14:textId="77777777" w:rsidR="00CE3966" w:rsidRDefault="00CE3966" w:rsidP="00CE3966">
      <w:pPr>
        <w:widowControl w:val="0"/>
        <w:autoSpaceDE w:val="0"/>
        <w:spacing w:after="0" w:line="185" w:lineRule="atLeast"/>
      </w:pP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>…………………………………………………………………………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>……………………………………………</w:t>
      </w:r>
    </w:p>
    <w:p w14:paraId="55C3FFA7" w14:textId="77777777" w:rsidR="00CE3966" w:rsidRDefault="00CE3966" w:rsidP="00CE3966">
      <w:pPr>
        <w:widowControl w:val="0"/>
        <w:autoSpaceDE w:val="0"/>
        <w:spacing w:after="0" w:line="185" w:lineRule="atLeast"/>
      </w:pP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>…………………………………………………………………………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>……………………………………………</w:t>
      </w:r>
    </w:p>
    <w:p w14:paraId="5B338B00" w14:textId="77777777" w:rsidR="00CE3966" w:rsidRDefault="00CE3966" w:rsidP="00CE3966">
      <w:pPr>
        <w:widowControl w:val="0"/>
        <w:autoSpaceDE w:val="0"/>
        <w:spacing w:after="0" w:line="185" w:lineRule="atLeast"/>
      </w:pP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>…………………………………………………………………………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>……………………………………………</w:t>
      </w:r>
    </w:p>
    <w:p w14:paraId="636856F7" w14:textId="77777777" w:rsidR="00CE3966" w:rsidRDefault="00CE3966" w:rsidP="00CE3966">
      <w:pPr>
        <w:widowControl w:val="0"/>
        <w:autoSpaceDE w:val="0"/>
        <w:spacing w:after="0" w:line="185" w:lineRule="atLeast"/>
      </w:pP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>…………………………………………………………………………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>……………………………………………</w:t>
      </w:r>
    </w:p>
    <w:p w14:paraId="34DD2503" w14:textId="77777777" w:rsidR="00CE3966" w:rsidRDefault="00CE3966" w:rsidP="00CE3966">
      <w:pPr>
        <w:widowControl w:val="0"/>
        <w:autoSpaceDE w:val="0"/>
        <w:spacing w:after="0" w:line="185" w:lineRule="atLeast"/>
      </w:pP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>…………………………………………………………………………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>……………………………………………</w:t>
      </w:r>
    </w:p>
    <w:p w14:paraId="22E1B16B" w14:textId="77777777" w:rsidR="00CE3966" w:rsidRDefault="00CE3966" w:rsidP="00CE3966">
      <w:pPr>
        <w:widowControl w:val="0"/>
        <w:autoSpaceDE w:val="0"/>
        <w:spacing w:after="0" w:line="185" w:lineRule="atLeast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14:paraId="47601ABB" w14:textId="77777777" w:rsidR="00CE3966" w:rsidRDefault="00CE3966" w:rsidP="00CE3966">
      <w:pPr>
        <w:widowControl w:val="0"/>
        <w:autoSpaceDE w:val="0"/>
        <w:spacing w:after="0" w:line="185" w:lineRule="atLeast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14:paraId="4CEE4F00" w14:textId="77777777" w:rsidR="00CE3966" w:rsidRDefault="00CE3966" w:rsidP="00CE3966">
      <w:pPr>
        <w:widowControl w:val="0"/>
        <w:autoSpaceDE w:val="0"/>
        <w:spacing w:after="0" w:line="185" w:lineRule="atLeast"/>
      </w:pPr>
      <w:r w:rsidRPr="09D95496">
        <w:rPr>
          <w:rFonts w:ascii="Times New Roman" w:hAnsi="Times New Roman" w:cs="Times New Roman"/>
          <w:color w:val="000000" w:themeColor="text1"/>
          <w:sz w:val="20"/>
          <w:szCs w:val="20"/>
        </w:rPr>
        <w:t>Kraków, dn.</w:t>
      </w:r>
      <w:r w:rsidRPr="09D95496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 ……………… </w:t>
      </w:r>
      <w:r w:rsidRPr="09D95496">
        <w:rPr>
          <w:rFonts w:ascii="Times New Roman" w:hAnsi="Times New Roman" w:cs="Times New Roman"/>
          <w:color w:val="000000" w:themeColor="text1"/>
          <w:sz w:val="20"/>
          <w:szCs w:val="20"/>
        </w:rPr>
        <w:t>r.</w:t>
      </w:r>
      <w:r>
        <w:tab/>
      </w:r>
      <w:r>
        <w:tab/>
      </w:r>
      <w:r>
        <w:tab/>
      </w:r>
      <w:r>
        <w:tab/>
      </w:r>
      <w:r>
        <w:tab/>
      </w:r>
      <w:r w:rsidRPr="09D95496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</w:t>
      </w:r>
    </w:p>
    <w:p w14:paraId="6D598F62" w14:textId="77777777" w:rsidR="00CE3966" w:rsidRDefault="00CE3966" w:rsidP="00CE3966">
      <w:pPr>
        <w:widowControl w:val="0"/>
        <w:autoSpaceDE w:val="0"/>
        <w:spacing w:after="0" w:line="216" w:lineRule="atLeast"/>
        <w:ind w:firstLine="708"/>
        <w:jc w:val="center"/>
      </w:pPr>
      <w:r w:rsidRPr="09D95496">
        <w:rPr>
          <w:rFonts w:ascii="Times New Roman" w:hAnsi="Times New Roman" w:cs="Times New Roman"/>
          <w:color w:val="000000" w:themeColor="text1"/>
          <w:sz w:val="16"/>
          <w:szCs w:val="16"/>
        </w:rPr>
        <w:t>(miejsce i czas recenzji)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9D95496">
        <w:rPr>
          <w:rFonts w:ascii="Times New Roman" w:hAnsi="Times New Roman" w:cs="Times New Roman"/>
          <w:color w:val="000000" w:themeColor="text1"/>
          <w:sz w:val="16"/>
          <w:szCs w:val="16"/>
        </w:rPr>
        <w:t>(podpis recenzenta)</w:t>
      </w:r>
    </w:p>
    <w:p w14:paraId="1FDEA162" w14:textId="77777777" w:rsidR="00CE3966" w:rsidRDefault="00CE3966" w:rsidP="00CE3966"/>
    <w:p w14:paraId="0647A8E3" w14:textId="77777777" w:rsidR="00804D37" w:rsidRDefault="00804D37"/>
    <w:sectPr w:rsidR="00804D37" w:rsidSect="00804D37">
      <w:pgSz w:w="11906" w:h="16838"/>
      <w:pgMar w:top="1560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50BD1"/>
    <w:multiLevelType w:val="multilevel"/>
    <w:tmpl w:val="E1AC2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964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66"/>
    <w:rsid w:val="000823E7"/>
    <w:rsid w:val="00804D37"/>
    <w:rsid w:val="00887B6D"/>
    <w:rsid w:val="00CE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D55B1"/>
  <w15:chartTrackingRefBased/>
  <w15:docId w15:val="{7C5E91E4-C3BF-43EC-90E4-9E8B129B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966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3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3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39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3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39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39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39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39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39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39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39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39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396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396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39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39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39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39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3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3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39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3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3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3966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CE39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396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3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396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39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Kisielewska</dc:creator>
  <cp:keywords/>
  <dc:description/>
  <cp:lastModifiedBy>Ewa Kisielewska</cp:lastModifiedBy>
  <cp:revision>1</cp:revision>
  <dcterms:created xsi:type="dcterms:W3CDTF">2025-01-09T10:01:00Z</dcterms:created>
  <dcterms:modified xsi:type="dcterms:W3CDTF">2025-01-09T10:01:00Z</dcterms:modified>
</cp:coreProperties>
</file>