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EBF4" w14:textId="67886315" w:rsidR="00683713" w:rsidRPr="00683713" w:rsidRDefault="00683713" w:rsidP="00683713">
      <w:pPr>
        <w:pStyle w:val="Cytatintensywny"/>
        <w:rPr>
          <w:i w:val="0"/>
          <w:color w:val="0070C0"/>
          <w:sz w:val="24"/>
          <w:szCs w:val="24"/>
        </w:rPr>
      </w:pPr>
      <w:r w:rsidRPr="00DF7238">
        <w:rPr>
          <w:b/>
          <w:i w:val="0"/>
          <w:color w:val="0070C0"/>
          <w:sz w:val="24"/>
          <w:szCs w:val="24"/>
        </w:rPr>
        <w:t xml:space="preserve">Elektroradiologia - </w:t>
      </w:r>
      <w:r w:rsidRPr="00DF7238">
        <w:rPr>
          <w:rFonts w:eastAsia="Arial"/>
          <w:b/>
          <w:i w:val="0"/>
          <w:color w:val="0070C0"/>
          <w:sz w:val="24"/>
          <w:szCs w:val="24"/>
        </w:rPr>
        <w:t>studia</w:t>
      </w:r>
      <w:r w:rsidRPr="00DF7238">
        <w:rPr>
          <w:b/>
          <w:i w:val="0"/>
          <w:color w:val="0070C0"/>
          <w:sz w:val="24"/>
          <w:szCs w:val="24"/>
        </w:rPr>
        <w:t xml:space="preserve"> </w:t>
      </w:r>
      <w:r>
        <w:rPr>
          <w:b/>
          <w:i w:val="0"/>
          <w:color w:val="0070C0"/>
          <w:sz w:val="24"/>
          <w:szCs w:val="24"/>
        </w:rPr>
        <w:t>drugiego</w:t>
      </w:r>
      <w:r w:rsidRPr="00DF7238">
        <w:rPr>
          <w:b/>
          <w:i w:val="0"/>
          <w:color w:val="0070C0"/>
          <w:sz w:val="24"/>
          <w:szCs w:val="24"/>
        </w:rPr>
        <w:t xml:space="preserve"> stopnia</w:t>
      </w:r>
      <w:r w:rsidRPr="00DF7238">
        <w:rPr>
          <w:i w:val="0"/>
          <w:color w:val="0070C0"/>
          <w:sz w:val="24"/>
          <w:szCs w:val="24"/>
        </w:rPr>
        <w:br/>
        <w:t xml:space="preserve">BANK PYTAŃ </w:t>
      </w:r>
      <w:r w:rsidRPr="00DF7238">
        <w:rPr>
          <w:i w:val="0"/>
          <w:color w:val="0070C0"/>
          <w:sz w:val="24"/>
          <w:szCs w:val="24"/>
        </w:rPr>
        <w:br/>
      </w:r>
      <w:r w:rsidRPr="00B77A38">
        <w:rPr>
          <w:i w:val="0"/>
          <w:color w:val="0070C0"/>
          <w:sz w:val="24"/>
          <w:szCs w:val="24"/>
        </w:rPr>
        <w:t>dla studentów którzy kończą studia w roku akademickim 202</w:t>
      </w:r>
      <w:r w:rsidR="005D0F27">
        <w:rPr>
          <w:i w:val="0"/>
          <w:color w:val="0070C0"/>
          <w:sz w:val="24"/>
          <w:szCs w:val="24"/>
        </w:rPr>
        <w:t>5</w:t>
      </w:r>
      <w:r w:rsidRPr="00B77A38">
        <w:rPr>
          <w:i w:val="0"/>
          <w:color w:val="0070C0"/>
          <w:sz w:val="24"/>
          <w:szCs w:val="24"/>
        </w:rPr>
        <w:t>/202</w:t>
      </w:r>
      <w:r w:rsidR="005D0F27">
        <w:rPr>
          <w:i w:val="0"/>
          <w:color w:val="0070C0"/>
          <w:sz w:val="24"/>
          <w:szCs w:val="24"/>
        </w:rPr>
        <w:t>6</w:t>
      </w:r>
    </w:p>
    <w:p w14:paraId="4788D063" w14:textId="77777777" w:rsidR="00683713" w:rsidRDefault="00683713" w:rsidP="00683713">
      <w:pPr>
        <w:pStyle w:val="Akapitzlist"/>
      </w:pPr>
    </w:p>
    <w:p w14:paraId="41165A27" w14:textId="1FF2FAB6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 xml:space="preserve">Proszę omówić przygotowanie pacjenta do badania rezonansu magnetycznego. </w:t>
      </w:r>
    </w:p>
    <w:p w14:paraId="118D5D6B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 xml:space="preserve">Proszę wymienić 5 przeciwskazań do wykonania rezonansu magnetycznego. </w:t>
      </w:r>
    </w:p>
    <w:p w14:paraId="77457DC7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 xml:space="preserve">Proszę wymienić i omówić 3 zalety  niskopolowego rezonansu magnetycznego. </w:t>
      </w:r>
    </w:p>
    <w:p w14:paraId="3FF72611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 xml:space="preserve">Proszę wymienić i omówić 3 wady niskopolowego rezonansu magnetycznego. </w:t>
      </w:r>
    </w:p>
    <w:p w14:paraId="077C2DE0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 xml:space="preserve">Proszę omówić różnice pomiędzy niskopolowym rezonansem magentycznym a wysokopolowym rezonansem magnetycznym. </w:t>
      </w:r>
    </w:p>
    <w:p w14:paraId="379AD31A" w14:textId="41F899BB" w:rsidR="00904356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Proszę scharakteryzować sekwencję: STIR, FLAIR oraz DWI.</w:t>
      </w:r>
    </w:p>
    <w:p w14:paraId="144C055D" w14:textId="313874E6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Podstawy fizyczn</w:t>
      </w:r>
      <w:r w:rsidR="00BD41D5">
        <w:t>e, błędy i artefakty</w:t>
      </w:r>
      <w:r w:rsidRPr="007F5B91">
        <w:t xml:space="preserve"> w mammografii</w:t>
      </w:r>
    </w:p>
    <w:p w14:paraId="7E014581" w14:textId="7453DA70" w:rsidR="00624A80" w:rsidRPr="007F5B91" w:rsidRDefault="00624A80" w:rsidP="00BD41D5">
      <w:pPr>
        <w:pStyle w:val="Akapitzlist"/>
        <w:numPr>
          <w:ilvl w:val="0"/>
          <w:numId w:val="1"/>
        </w:numPr>
      </w:pPr>
      <w:r w:rsidRPr="007F5B91">
        <w:t>Projekcje w mammografii</w:t>
      </w:r>
      <w:r w:rsidR="00FB16C4">
        <w:t xml:space="preserve">. </w:t>
      </w:r>
      <w:r w:rsidRPr="007F5B91">
        <w:t>Zastosowania i wskazana do badania mammografii</w:t>
      </w:r>
    </w:p>
    <w:p w14:paraId="11D46F96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Rodzaje zmian ogniskowych w piersiach w mammografii</w:t>
      </w:r>
    </w:p>
    <w:p w14:paraId="1DC97B93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Rodzaje mikrozwapnień w piersiach w mammografii</w:t>
      </w:r>
    </w:p>
    <w:p w14:paraId="55968513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Kategoria BI-RADS w mammografii</w:t>
      </w:r>
    </w:p>
    <w:p w14:paraId="0A7C1F78" w14:textId="08FCA6BC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Biopsja w mammografii</w:t>
      </w:r>
      <w:r w:rsidR="00FB16C4">
        <w:t>- wskazania , przeciwskazania i metoda wykonania</w:t>
      </w:r>
    </w:p>
    <w:p w14:paraId="027DCE9A" w14:textId="7C2A7A61" w:rsidR="00624A80" w:rsidRPr="007F5B91" w:rsidRDefault="00624A80" w:rsidP="00BD41D5">
      <w:pPr>
        <w:pStyle w:val="Akapitzlist"/>
        <w:numPr>
          <w:ilvl w:val="0"/>
          <w:numId w:val="1"/>
        </w:numPr>
      </w:pPr>
      <w:r w:rsidRPr="007F5B91">
        <w:t>Podstawy fizyczne</w:t>
      </w:r>
      <w:r w:rsidR="00BD41D5">
        <w:t xml:space="preserve">, artefakty </w:t>
      </w:r>
      <w:r w:rsidRPr="007F5B91">
        <w:t>i błędy w tomosyntezie</w:t>
      </w:r>
    </w:p>
    <w:p w14:paraId="5D854C3F" w14:textId="77777777" w:rsidR="00BD41D5" w:rsidRDefault="00624A80" w:rsidP="00BD41D5">
      <w:pPr>
        <w:pStyle w:val="Akapitzlist"/>
        <w:numPr>
          <w:ilvl w:val="0"/>
          <w:numId w:val="1"/>
        </w:numPr>
      </w:pPr>
      <w:r w:rsidRPr="007F5B91">
        <w:t>Zastosowania i wskazana do badania tomosyntezy</w:t>
      </w:r>
    </w:p>
    <w:p w14:paraId="11DBBE4B" w14:textId="40F6F798" w:rsidR="00624A80" w:rsidRPr="007F5B91" w:rsidRDefault="00624A80" w:rsidP="00BD41D5">
      <w:pPr>
        <w:pStyle w:val="Akapitzlist"/>
        <w:numPr>
          <w:ilvl w:val="0"/>
          <w:numId w:val="1"/>
        </w:numPr>
      </w:pPr>
      <w:r w:rsidRPr="007F5B91">
        <w:t>Podstawy fizyczne w mammografii ze wzmocnieniem kontrastowym</w:t>
      </w:r>
    </w:p>
    <w:p w14:paraId="361FF73F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Artefakty i błędy w mammografii ze wzmocnieniem kontrastowym</w:t>
      </w:r>
    </w:p>
    <w:p w14:paraId="035D07FA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Rodzaje wzmocnienia w piersiach w mammografii ze wzmocnieniem kontrastowym</w:t>
      </w:r>
    </w:p>
    <w:p w14:paraId="2307BE5D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Zastosowania i wskazana do badania mammografii ze wzmocnieniem kontrastowym</w:t>
      </w:r>
    </w:p>
    <w:p w14:paraId="17AD0EC6" w14:textId="43126199" w:rsidR="00624A80" w:rsidRPr="007F5B91" w:rsidRDefault="00624A80" w:rsidP="00BD41D5">
      <w:pPr>
        <w:pStyle w:val="Akapitzlist"/>
        <w:numPr>
          <w:ilvl w:val="0"/>
          <w:numId w:val="1"/>
        </w:numPr>
      </w:pPr>
      <w:r w:rsidRPr="007F5B91">
        <w:t xml:space="preserve">Podstawy fizyczne </w:t>
      </w:r>
      <w:r w:rsidR="00BD41D5">
        <w:t>i a</w:t>
      </w:r>
      <w:r w:rsidRPr="007F5B91">
        <w:t>rtefakty i błędy w ultrasonografii piersi</w:t>
      </w:r>
    </w:p>
    <w:p w14:paraId="651C7122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Rodzaje zmian ogniskowych w piersiach w ultrasonografii piersi</w:t>
      </w:r>
    </w:p>
    <w:p w14:paraId="0F2D0FD4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Zastosowania i wskazana do badania ultrasonografii piersi</w:t>
      </w:r>
    </w:p>
    <w:p w14:paraId="51CC57FA" w14:textId="77777777" w:rsidR="00BD41D5" w:rsidRDefault="00624A80" w:rsidP="00BD41D5">
      <w:pPr>
        <w:pStyle w:val="Akapitzlist"/>
        <w:numPr>
          <w:ilvl w:val="0"/>
          <w:numId w:val="1"/>
        </w:numPr>
      </w:pPr>
      <w:r w:rsidRPr="007F5B91">
        <w:t>Kategoria BI-RADS w ultrasonografii</w:t>
      </w:r>
    </w:p>
    <w:p w14:paraId="46FD0C92" w14:textId="45F136B3" w:rsidR="00624A80" w:rsidRPr="007F5B91" w:rsidRDefault="00624A80" w:rsidP="00BD41D5">
      <w:pPr>
        <w:pStyle w:val="Akapitzlist"/>
        <w:numPr>
          <w:ilvl w:val="0"/>
          <w:numId w:val="1"/>
        </w:numPr>
      </w:pPr>
      <w:r w:rsidRPr="007F5B91">
        <w:t>Podstawy techniczne w automatycznej ultrasonografii piersi</w:t>
      </w:r>
    </w:p>
    <w:p w14:paraId="74D820C4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Zastosowania i wskazana do automatycznej ultrasonografii piersi</w:t>
      </w:r>
    </w:p>
    <w:p w14:paraId="226DF657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Podstawy fizyczne w rezonansie magnetycznym piersi</w:t>
      </w:r>
    </w:p>
    <w:p w14:paraId="6F903A40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Sekwencje w rezonansie magnetycznym piersi</w:t>
      </w:r>
    </w:p>
    <w:p w14:paraId="0B179081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Artefakty i błędy w rezonansie magnetycznym piersi</w:t>
      </w:r>
    </w:p>
    <w:p w14:paraId="220F6408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Zastosowania i wskazana do badania w rezonansu magnetycznego piersi</w:t>
      </w:r>
    </w:p>
    <w:p w14:paraId="437D3F1A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Rodzaje zmian ogniskowych w piersiach w rezonansie magnetycznym piersi</w:t>
      </w:r>
    </w:p>
    <w:p w14:paraId="36EAAB20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Rodzaje wzmocnienia w piersiach w rezonansie magnetycznym piersi</w:t>
      </w:r>
    </w:p>
    <w:p w14:paraId="63B3CCEE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Kategoria BI-RADS w rezonansie magnetycznym piersi</w:t>
      </w:r>
    </w:p>
    <w:p w14:paraId="03C9AC4B" w14:textId="05FFBA79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Biopsja piersi w rezonansie magnetycznym piersi</w:t>
      </w:r>
      <w:r w:rsidR="00FB16C4">
        <w:t>- wskazania przeciwskazania i metoda wykonania</w:t>
      </w:r>
    </w:p>
    <w:p w14:paraId="6AE366F3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Epidemiologia raka piersi</w:t>
      </w:r>
    </w:p>
    <w:p w14:paraId="30F170D7" w14:textId="1DF841EB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Rodzaje raka piersi</w:t>
      </w:r>
      <w:r w:rsidR="00FB16C4">
        <w:t xml:space="preserve"> w badaniu histopatologicznym i obraz mammograficzny</w:t>
      </w:r>
    </w:p>
    <w:p w14:paraId="3982A59F" w14:textId="48A0A74F" w:rsidR="00624A80" w:rsidRPr="007F5B91" w:rsidRDefault="00FB16C4" w:rsidP="00624A80">
      <w:pPr>
        <w:pStyle w:val="Akapitzlist"/>
        <w:numPr>
          <w:ilvl w:val="0"/>
          <w:numId w:val="1"/>
        </w:numPr>
      </w:pPr>
      <w:r>
        <w:t>Stopnie zaawansowania</w:t>
      </w:r>
      <w:r w:rsidR="00624A80" w:rsidRPr="007F5B91">
        <w:t xml:space="preserve"> raka piersi</w:t>
      </w:r>
      <w:r>
        <w:t xml:space="preserve"> – w badaniu klinicznym oraz w badaniach obrazowych</w:t>
      </w:r>
    </w:p>
    <w:p w14:paraId="20442337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Zastosowanie medycyny nuklearnej w diagnostyce i leczeniu raka piersi</w:t>
      </w:r>
    </w:p>
    <w:p w14:paraId="4FC5BE9E" w14:textId="0B55DD76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Istota odpowiedzialności zawodowej </w:t>
      </w:r>
      <w:r w:rsidRPr="007F5B91">
        <w:rPr>
          <w:i/>
          <w:iCs/>
        </w:rPr>
        <w:t>elektroradiologa.</w:t>
      </w:r>
    </w:p>
    <w:p w14:paraId="702E8405" w14:textId="2B1ABF1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lastRenderedPageBreak/>
        <w:t>Istota odpowiedzialności cywilnej </w:t>
      </w:r>
      <w:r w:rsidRPr="007F5B91">
        <w:rPr>
          <w:i/>
          <w:iCs/>
        </w:rPr>
        <w:t>elektoradiologa.</w:t>
      </w:r>
    </w:p>
    <w:p w14:paraId="438B9EBD" w14:textId="34FCDA24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Istota odpowiedzialności karnej </w:t>
      </w:r>
      <w:r w:rsidRPr="007F5B91">
        <w:rPr>
          <w:i/>
          <w:iCs/>
        </w:rPr>
        <w:t>elektroradiologa.</w:t>
      </w:r>
    </w:p>
    <w:p w14:paraId="5E559A4A" w14:textId="3098F09F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Istota odpowiedzialności pracowniczej </w:t>
      </w:r>
      <w:r w:rsidRPr="007F5B91">
        <w:rPr>
          <w:i/>
          <w:iCs/>
        </w:rPr>
        <w:t>elektroradiologa.</w:t>
      </w:r>
    </w:p>
    <w:p w14:paraId="150CFCBA" w14:textId="691D51CE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Prawne zasady wykonywania zawodu</w:t>
      </w:r>
      <w:r w:rsidRPr="007F5B91">
        <w:rPr>
          <w:i/>
          <w:iCs/>
        </w:rPr>
        <w:t> elektroradiologa.</w:t>
      </w:r>
    </w:p>
    <w:p w14:paraId="2E481801" w14:textId="4FC646D4" w:rsidR="00624A80" w:rsidRPr="00F8230F" w:rsidRDefault="00624A80" w:rsidP="00624A80">
      <w:pPr>
        <w:pStyle w:val="Akapitzlist"/>
        <w:numPr>
          <w:ilvl w:val="0"/>
          <w:numId w:val="1"/>
        </w:numPr>
      </w:pPr>
      <w:r w:rsidRPr="007F5B91">
        <w:t>Kary w przedmiocie odpowiedzialności zawodowej </w:t>
      </w:r>
      <w:r w:rsidRPr="007F5B91">
        <w:rPr>
          <w:i/>
          <w:iCs/>
        </w:rPr>
        <w:t>elektroradiologa.</w:t>
      </w:r>
    </w:p>
    <w:p w14:paraId="61ECAD7A" w14:textId="46014FA1" w:rsidR="00F8230F" w:rsidRPr="007F5B91" w:rsidRDefault="00F8230F" w:rsidP="00624A80">
      <w:pPr>
        <w:pStyle w:val="Akapitzlist"/>
        <w:numPr>
          <w:ilvl w:val="0"/>
          <w:numId w:val="1"/>
        </w:numPr>
      </w:pPr>
      <w:r w:rsidRPr="00F8230F">
        <w:t xml:space="preserve"> </w:t>
      </w:r>
      <w:r>
        <w:t>Wymień rodzaje promieniowania stosowane w radioterapii oraz rodzaje aparatow.</w:t>
      </w:r>
    </w:p>
    <w:p w14:paraId="1B731520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Omów budowę klasycznego ramienia C.</w:t>
      </w:r>
    </w:p>
    <w:p w14:paraId="28FE347C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Wyjaśnij czym jest fluoroskopia, a także kiedy dopuszcza się jej stosowanie.</w:t>
      </w:r>
    </w:p>
    <w:p w14:paraId="3B3033F1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Wymień i opisz możliwe rodzaje ramion C stosowanych w radiologii zabiegowej.</w:t>
      </w:r>
    </w:p>
    <w:p w14:paraId="4345758C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Wymień zasady bezpieczeństwa względem pacjenta podczas procedur z zakresu radiologii zabiegowej. (ochrona radiologiczna pacjenta).</w:t>
      </w:r>
    </w:p>
    <w:p w14:paraId="5ABB6342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Omów zasady bezpieczeństwa względem personelu podczas procedur z zakresu radiologii zabiegowej (ochrona radiologiczna personelu).</w:t>
      </w:r>
    </w:p>
    <w:p w14:paraId="61DBCE4A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Podaj jednostkę stosowaną w radiologii zabiegowej do oceny narażenia pacjenta i jej definicję.</w:t>
      </w:r>
    </w:p>
    <w:p w14:paraId="28F0E6AC" w14:textId="6745EFA4" w:rsidR="00F8230F" w:rsidRDefault="00F8230F" w:rsidP="00624A80">
      <w:pPr>
        <w:pStyle w:val="Akapitzlist"/>
        <w:numPr>
          <w:ilvl w:val="0"/>
          <w:numId w:val="1"/>
        </w:numPr>
      </w:pPr>
      <w:r w:rsidRPr="00F8230F">
        <w:t xml:space="preserve"> </w:t>
      </w:r>
      <w:r>
        <w:t>Opisz</w:t>
      </w:r>
      <w:r w:rsidRPr="00F8230F">
        <w:t xml:space="preserve"> rodzaje unieruchomień stosowanych w radioterapii</w:t>
      </w:r>
      <w:r>
        <w:t>.</w:t>
      </w:r>
    </w:p>
    <w:p w14:paraId="524774CC" w14:textId="53B3848D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Wyjaśnij różnicę pomiędzy fluoroskopią, a fluoroskopią pulsacyjną z uzasadnieniem ochrony radiologicznej pacjenta.</w:t>
      </w:r>
    </w:p>
    <w:p w14:paraId="1A5890A0" w14:textId="239C4E6B" w:rsidR="00624A80" w:rsidRPr="007F5B91" w:rsidRDefault="00F8230F" w:rsidP="00624A80">
      <w:pPr>
        <w:pStyle w:val="Akapitzlist"/>
        <w:numPr>
          <w:ilvl w:val="0"/>
          <w:numId w:val="1"/>
        </w:numPr>
      </w:pPr>
      <w:r>
        <w:t>Opisz</w:t>
      </w:r>
      <w:r w:rsidRPr="00F8230F">
        <w:t xml:space="preserve"> ścieżkę jaką przechodzi pacjent podczas leczenia radioterapeutycznego, od diagnozy do napromieniania.</w:t>
      </w:r>
    </w:p>
    <w:p w14:paraId="45DB9264" w14:textId="14149C0E" w:rsidR="00F8230F" w:rsidRDefault="00F8230F" w:rsidP="00624A80">
      <w:pPr>
        <w:pStyle w:val="Akapitzlist"/>
        <w:numPr>
          <w:ilvl w:val="0"/>
          <w:numId w:val="1"/>
        </w:numPr>
      </w:pPr>
      <w:r>
        <w:t>Wyjaśnij pojęcie</w:t>
      </w:r>
      <w:r w:rsidRPr="00F8230F">
        <w:t xml:space="preserve"> radioterapia, jakie są  cele i  kryteria podziału radioterapii?</w:t>
      </w:r>
    </w:p>
    <w:p w14:paraId="5D791E68" w14:textId="0BB1F796" w:rsidR="00F8230F" w:rsidRDefault="00F8230F" w:rsidP="00624A80">
      <w:pPr>
        <w:pStyle w:val="Akapitzlist"/>
        <w:numPr>
          <w:ilvl w:val="0"/>
          <w:numId w:val="1"/>
        </w:numPr>
      </w:pPr>
      <w:r>
        <w:t>Wymień</w:t>
      </w:r>
      <w:r w:rsidRPr="00F8230F">
        <w:t xml:space="preserve"> i krótko opis</w:t>
      </w:r>
      <w:r>
        <w:t>z</w:t>
      </w:r>
      <w:r w:rsidRPr="00F8230F">
        <w:t xml:space="preserve"> założenia nowoczesnej radioterapii.</w:t>
      </w:r>
    </w:p>
    <w:p w14:paraId="3155B52C" w14:textId="02F3C92B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Opisz, na czym polega poprawne ustawienie ramienia C w kontekście ochrony radiologicznej pacjenta oraz personelu.</w:t>
      </w:r>
    </w:p>
    <w:p w14:paraId="40142B7B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Wymień najbardziej promieniowrażliwe narządy, a także sposoby na ich ochronę podczas procedur z zakresu radiologii zabiegowej.</w:t>
      </w:r>
    </w:p>
    <w:p w14:paraId="60D4E6FF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Wymień czynniki wpływające na wysokość dawek w radiologii zabiegowej.</w:t>
      </w:r>
    </w:p>
    <w:p w14:paraId="0D2A27D6" w14:textId="55773CC2" w:rsidR="00F8230F" w:rsidRDefault="00F8230F" w:rsidP="00624A80">
      <w:pPr>
        <w:pStyle w:val="Akapitzlist"/>
        <w:numPr>
          <w:ilvl w:val="0"/>
          <w:numId w:val="1"/>
        </w:numPr>
      </w:pPr>
      <w:r>
        <w:t>W</w:t>
      </w:r>
      <w:r w:rsidRPr="00F8230F">
        <w:t>ymienić i krótko opis</w:t>
      </w:r>
      <w:r>
        <w:t>z</w:t>
      </w:r>
      <w:r w:rsidRPr="00F8230F">
        <w:t xml:space="preserve"> techniki realizacji napromieniania w czasie leczenia radioterapeutycznego.</w:t>
      </w:r>
    </w:p>
    <w:p w14:paraId="62F95DD9" w14:textId="4573F92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Opisz na czym polega angiografia subtrakcyjna. Podaj przykład procedury, w której może zostać ona wykorzystana.</w:t>
      </w:r>
    </w:p>
    <w:p w14:paraId="5075A1BA" w14:textId="291DBFA9" w:rsidR="00F8230F" w:rsidRDefault="003820F5" w:rsidP="00624A80">
      <w:pPr>
        <w:pStyle w:val="Akapitzlist"/>
        <w:numPr>
          <w:ilvl w:val="0"/>
          <w:numId w:val="1"/>
        </w:numPr>
      </w:pPr>
      <w:r>
        <w:t>Opisz w</w:t>
      </w:r>
      <w:r w:rsidRPr="003820F5">
        <w:t xml:space="preserve"> jaki sposób przeprowadzania jest kontrola ułożenia pacjenta podczas leczenia radioterapeutycznego na klasycznym akceleratorze, systemem Cyberknife i systemem TomoTerapii?</w:t>
      </w:r>
    </w:p>
    <w:p w14:paraId="6CA65983" w14:textId="19E3BA7A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Podaj definicję radiologii zabiegowej.</w:t>
      </w:r>
    </w:p>
    <w:p w14:paraId="44C4DFB7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Wymień osłony stosowane przez personel w trakcie procedur z zakresu radiologii zabiegowej z uwzględnieniem podziału na ruchome oraz stałe.</w:t>
      </w:r>
    </w:p>
    <w:p w14:paraId="374A8CE3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 xml:space="preserve">Proszę omówić rodzaje (typ oraz skale) zmiennych wraz ze sposobami ich opisu (charakterystyka próby) </w:t>
      </w:r>
    </w:p>
    <w:p w14:paraId="420BA1A7" w14:textId="6C1077E1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Proszę omówić procedurę testowania hipotez statystycznych.</w:t>
      </w:r>
    </w:p>
    <w:p w14:paraId="53455E8E" w14:textId="6B115899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 xml:space="preserve">Proszę omówić testy statystyczne służące do parowania cech ilościowych pomiędzy kategoriami cechy jakościowej. </w:t>
      </w:r>
    </w:p>
    <w:p w14:paraId="3F89FA61" w14:textId="54807221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Proszę omówić testy statyczne służące  do oceny związku pomiędzy dwoma cechami jakościowymi;</w:t>
      </w:r>
    </w:p>
    <w:p w14:paraId="2B5728CA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Budowa gamma kamery SPECT.</w:t>
      </w:r>
    </w:p>
    <w:p w14:paraId="49C4A726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Budowa gamma kamery PET.</w:t>
      </w:r>
    </w:p>
    <w:p w14:paraId="184D2783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Sposoby pozyskiwania izotopów promieniotwórczych w medycynie nuklearnej.</w:t>
      </w:r>
    </w:p>
    <w:p w14:paraId="62F183BC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Izotopy stosowane w terapii radioizotopowej.</w:t>
      </w:r>
    </w:p>
    <w:p w14:paraId="6657B782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lastRenderedPageBreak/>
        <w:t>Co to są systemy hybrydowe i w jakim celu są stosowane.</w:t>
      </w:r>
    </w:p>
    <w:p w14:paraId="4E27EBDD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Proszę opisać procedurę radiologiczną z zakresu PET/CT  z zastosowaniem 18F[FDG].</w:t>
      </w:r>
    </w:p>
    <w:p w14:paraId="6C905DDE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Proszę wymienić i opisać techniki badania stosowane w medycynie nuklearnej.</w:t>
      </w:r>
    </w:p>
    <w:p w14:paraId="796DECA8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Proszę podać cechy dobrego izotopu promieniotwórczego w diagnostyce radioizotopowej.</w:t>
      </w:r>
    </w:p>
    <w:p w14:paraId="091CCF2A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Proszę opisać procesy fizyczne jakie zachodzą na drodze pacjent-detektor po podaniu produktu radiofarmaceutycznego.</w:t>
      </w:r>
    </w:p>
    <w:p w14:paraId="3144218D" w14:textId="77777777" w:rsidR="00624A80" w:rsidRPr="007F5B91" w:rsidRDefault="00624A80" w:rsidP="00624A80">
      <w:pPr>
        <w:pStyle w:val="Akapitzlist"/>
        <w:numPr>
          <w:ilvl w:val="0"/>
          <w:numId w:val="1"/>
        </w:numPr>
      </w:pPr>
      <w:r w:rsidRPr="007F5B91">
        <w:t>Metody rekonstrukcji obrazów w medycynie nuklearnej.</w:t>
      </w:r>
    </w:p>
    <w:p w14:paraId="7253B77C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Omów budowę aparatu RTG.</w:t>
      </w:r>
    </w:p>
    <w:p w14:paraId="10B31190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Omów budowę aparatu TK.</w:t>
      </w:r>
    </w:p>
    <w:p w14:paraId="40B586C5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Omów rodzaje aparatów RTG.</w:t>
      </w:r>
    </w:p>
    <w:p w14:paraId="0F001C05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Omów podstawowe zasady ochrony radiologicznej pacjenta.</w:t>
      </w:r>
    </w:p>
    <w:p w14:paraId="123FA73D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Porównaj radiologię analogową i cyfrową.</w:t>
      </w:r>
    </w:p>
    <w:p w14:paraId="2EFF8436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Omów zasady powstawania obrazu USG</w:t>
      </w:r>
    </w:p>
    <w:p w14:paraId="1B7FD62C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Omów zasady powstawanie obrazu MR.</w:t>
      </w:r>
    </w:p>
    <w:p w14:paraId="12482590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Omów zasady powstawanie obrazu TK.</w:t>
      </w:r>
    </w:p>
    <w:p w14:paraId="74D5B50A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Omów podstawowe zasady ochrony radiologicznej personelu.</w:t>
      </w:r>
    </w:p>
    <w:p w14:paraId="458F3585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Co to jest skala Hounsfielda? Omów w krótki sposób gdzie jest stosowana i podaj przykładowe wartości.</w:t>
      </w:r>
    </w:p>
    <w:p w14:paraId="220516F2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Wymień grupy pochłaniania promieniowania X w radiografii klasycznej.</w:t>
      </w:r>
    </w:p>
    <w:p w14:paraId="384DFD68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Podaj i omów przykłady zastosowania środka kontrastowego ujemnego w radiografii.</w:t>
      </w:r>
    </w:p>
    <w:p w14:paraId="22FF612A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Podaj i omów przykłady zastosowania środków kontrastowych pozytywnych w radiografii.</w:t>
      </w:r>
    </w:p>
    <w:p w14:paraId="3A3F4EB1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Wymień  3 czynniki ryzyka wystąpienia powikłań przy podawaniu jodowych środków kontrastowych.</w:t>
      </w:r>
    </w:p>
    <w:p w14:paraId="29BAAC40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 xml:space="preserve">Wymień środki kontrastowe wykorzystywane w radiografii klasycznej oraz sposoby (drogi) podawania kontrastowych środków kontrastowych. </w:t>
      </w:r>
    </w:p>
    <w:p w14:paraId="796EE5D1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Krótko scharakteryzuj jodowe środki kontrastowe.</w:t>
      </w:r>
    </w:p>
    <w:p w14:paraId="2E738993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Krótko scharakteryzuj dożylne środki kontrastowe stosowane w rezonansie magnetycznym.</w:t>
      </w:r>
    </w:p>
    <w:p w14:paraId="21718F9D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 xml:space="preserve">Sklasyfikuj i wymień po dwa przykłady powikłań po dożylnym podaniu środka kontrastowego </w:t>
      </w:r>
      <w:r w:rsidRPr="007F5B91">
        <w:rPr>
          <w:rFonts w:asciiTheme="minorHAnsi" w:hAnsiTheme="minorHAnsi"/>
          <w:sz w:val="22"/>
          <w:szCs w:val="22"/>
        </w:rPr>
        <w:br/>
        <w:t>w tomografii komputerowej.</w:t>
      </w:r>
    </w:p>
    <w:p w14:paraId="1C9F5141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Omów przygotowanie pacjenta do badania TK na podstawie wybranej procedury.</w:t>
      </w:r>
    </w:p>
    <w:p w14:paraId="26FCEE93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Omów przygotowanie pacjenta do badania MR na podstawie wybranej procedury.</w:t>
      </w:r>
    </w:p>
    <w:p w14:paraId="50594D93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 xml:space="preserve">Wymień przynajmniej 7 przeciwwskazań do wykonania badania rezonansu magnetycznego. </w:t>
      </w:r>
    </w:p>
    <w:p w14:paraId="0D01E7E2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Co to znaczy, że zmiana jest hiperdensyjna, hipodensyjna? Wymień przykłady.</w:t>
      </w:r>
    </w:p>
    <w:p w14:paraId="1D2976A9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Co oznacza termin hiperintensywny w obrazach T1-zależnych? Wymień kilka przykładów.</w:t>
      </w:r>
    </w:p>
    <w:p w14:paraId="5AB9F5A7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 xml:space="preserve">Co oznacza termin hiperintensywny w obrazach T2-zależnych? Wymień kilka przykładów. </w:t>
      </w:r>
    </w:p>
    <w:p w14:paraId="2B11F3B7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znane Ci sekwencje MR i ich zastosowanie.</w:t>
      </w:r>
    </w:p>
    <w:p w14:paraId="6ABF8A78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znane Ci metody rekonstrukcji obrazu w TK.</w:t>
      </w:r>
    </w:p>
    <w:p w14:paraId="51301960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znane Ci metody rekonstrukcji obrazu w MR.</w:t>
      </w:r>
    </w:p>
    <w:p w14:paraId="3D4A5469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Omów na czym polega cyfrowa angiografia subtrakcyjna.</w:t>
      </w:r>
    </w:p>
    <w:p w14:paraId="6795267F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 xml:space="preserve">Czego dotyczy i na czym polega metoda Seldingera? </w:t>
      </w:r>
    </w:p>
    <w:p w14:paraId="5FF2B49F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Wyjaśnij co to jest „linia terapeutyczna” i opisz jej poszczególne elementy.</w:t>
      </w:r>
    </w:p>
    <w:p w14:paraId="7D081378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t>Wymień najważniejsze właściwości opisujące przydatność izotopów promieniotwórczych w brachyterapii.</w:t>
      </w:r>
    </w:p>
    <w:p w14:paraId="39DFEF62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 xml:space="preserve">Omów na czym polega badanie PET - TK i jaki izotop wykorzystujemy do znakowania glukozy. </w:t>
      </w:r>
    </w:p>
    <w:p w14:paraId="5EEF6821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7F5B91">
        <w:lastRenderedPageBreak/>
        <w:t>Co to jest badanie skriningowe i jakie warunki musi spełniać? Podaj przykłady badań.</w:t>
      </w:r>
    </w:p>
    <w:p w14:paraId="217A988D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warunki (wskazania i przeciwwskazania) oraz sposób przeprowadzenia badania spirometrycznego.</w:t>
      </w:r>
    </w:p>
    <w:p w14:paraId="773B1589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znane Ci protokoły badania TK klatki piersiowej.</w:t>
      </w:r>
    </w:p>
    <w:p w14:paraId="30B63171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znane Ci metody obrazowania układu oddechowego.</w:t>
      </w:r>
    </w:p>
    <w:p w14:paraId="58937B84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wybraną procedurę stosowaną w diagnostyce zapalenia płuc.</w:t>
      </w:r>
    </w:p>
    <w:p w14:paraId="2CF64B06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Opisz wybraną procedurę stosowaną w diagnostyce ostrego bólu w klatce piersiowej. </w:t>
      </w:r>
    </w:p>
    <w:p w14:paraId="7FA8F75F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Opisz wybraną procedurę stosowaną w diagnostyce zatorowości płucnej. </w:t>
      </w:r>
    </w:p>
    <w:p w14:paraId="102701AF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Podaj rodzaje i interpretację zmian obserwowanych na zdjęciu przeglądowym klatki piersiowej.</w:t>
      </w:r>
    </w:p>
    <w:p w14:paraId="437847F4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Opisz inne niż rutynowe zdjęcia klatki piersiowej (projekcje).</w:t>
      </w:r>
    </w:p>
    <w:p w14:paraId="786D2A03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zasady wykonania zdjęć przeglądowych klatki piersiowej w pracowni rentgenowskiej.</w:t>
      </w:r>
    </w:p>
    <w:p w14:paraId="0EF1B525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Przedstaw modyfikacje ułożeń do radiografii klatki piersiowej na OIOM’ie.</w:t>
      </w:r>
    </w:p>
    <w:p w14:paraId="69BF1040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znane Ci protokoły badania TK mózgowia.</w:t>
      </w:r>
    </w:p>
    <w:p w14:paraId="61DF4FD9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znane Ci protokoły badania MR mózgowia</w:t>
      </w:r>
    </w:p>
    <w:p w14:paraId="4F07278D" w14:textId="025D7981" w:rsidR="007F5B91" w:rsidRPr="007F5B91" w:rsidRDefault="007F5B91" w:rsidP="00FB16C4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</w:pPr>
      <w:r w:rsidRPr="007F5B91">
        <w:t>Omów program profilaktyki raka piersi w Polsce.</w:t>
      </w:r>
    </w:p>
    <w:p w14:paraId="60851F64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Opisz wybraną procedurę stosowaną w diagnostyce udaru mózgu. </w:t>
      </w:r>
    </w:p>
    <w:p w14:paraId="6E1230FE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Opisz wybraną procedurę stosowaną w diagnostyce urazu czaszkowo-mózgowym. </w:t>
      </w:r>
    </w:p>
    <w:p w14:paraId="4AEE6F2B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Opisz wybraną procedurę stosowaną w diagnostyce urazu rdzenia kręgowego. </w:t>
      </w:r>
    </w:p>
    <w:p w14:paraId="382B97DE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Podaj rodzaje i interpretację zmian w badaniu TK mózgowia.</w:t>
      </w:r>
    </w:p>
    <w:p w14:paraId="7B6DF1EB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Podaj rodzaje i interpretację zmian w badaniu MR mózgowia.</w:t>
      </w:r>
    </w:p>
    <w:p w14:paraId="43E6AF25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Angiografia tomografii komputerowej (angio TK) głowy – omów cele i zasady wykonywania.</w:t>
      </w:r>
    </w:p>
    <w:p w14:paraId="03D9F224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Omów znane Ci techniki angiografii rezonansu magnetycznego (angio MR) mózgowia.</w:t>
      </w:r>
    </w:p>
    <w:p w14:paraId="5B2AFE6E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Omów rodzaje elektrod używanych do wykonywania badania elektroencefalograficznego, technikę ich mocowania podczas zapisu rutynowego oraz badania wideo-eeg.</w:t>
      </w:r>
    </w:p>
    <w:p w14:paraId="1B6FBA60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Omów przeciwwskazania do wykonywania badania elektromiograficznego oraz przewodnictwa nerwowego.</w:t>
      </w:r>
    </w:p>
    <w:p w14:paraId="284DA462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Co to jest tomografia wiązki stożkowej i gdzie znalazła zastosowanie? </w:t>
      </w:r>
    </w:p>
    <w:p w14:paraId="45A7FD39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Wyjaśnij zasady wykonywania zdjęć przeglądowych układu kostno-stawowego z powodów urazowych.</w:t>
      </w:r>
    </w:p>
    <w:p w14:paraId="58AA4155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Wyjaśnij zasady wykonywania zdjęć przeglądowych układu kostno-stawowego z powodów nieurazowych</w:t>
      </w:r>
    </w:p>
    <w:p w14:paraId="16993A9D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Wyjaśnij, na czym polegają w radiografii zdjęcia czynnościowe. </w:t>
      </w:r>
    </w:p>
    <w:p w14:paraId="0F6A5F9F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wybraną procedurę stosowaną w diagnostyce urazu kręgosłupa..</w:t>
      </w:r>
    </w:p>
    <w:p w14:paraId="7EE30E48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Podaj rodzaje i interpretację zmian obserwowanych na zdjęciu przeglądowym kości/stawu.</w:t>
      </w:r>
    </w:p>
    <w:p w14:paraId="67A7D0D9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Omów nowoczesne metody obrazowania stawów.</w:t>
      </w:r>
    </w:p>
    <w:p w14:paraId="2C03F5DE" w14:textId="77777777" w:rsidR="007F5B91" w:rsidRPr="007F5B91" w:rsidRDefault="007F5B91" w:rsidP="007F5B91">
      <w:pPr>
        <w:pStyle w:val="Kolorowalistaakcent11"/>
        <w:numPr>
          <w:ilvl w:val="0"/>
          <w:numId w:val="1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7F5B91">
        <w:rPr>
          <w:rFonts w:asciiTheme="minorHAnsi" w:hAnsiTheme="minorHAnsi"/>
          <w:sz w:val="22"/>
          <w:szCs w:val="22"/>
        </w:rPr>
        <w:t>Omów protokół badania TK w przypadku urazu wielonarządowego/politraumy.</w:t>
      </w:r>
    </w:p>
    <w:p w14:paraId="2EFC01BE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metody obrazowania schorzeń kręgosłupa.</w:t>
      </w:r>
    </w:p>
    <w:p w14:paraId="14DBA36D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wybraną procedurę badania TK jamy brzusznej.</w:t>
      </w:r>
    </w:p>
    <w:p w14:paraId="4919586D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wybraną procedurę badania TK miednicy.</w:t>
      </w:r>
    </w:p>
    <w:p w14:paraId="6C62208A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wybraną procedurę badania MR jamy brzusznej.</w:t>
      </w:r>
    </w:p>
    <w:p w14:paraId="0B875143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wybraną procedurę badania MR miednicy.</w:t>
      </w:r>
    </w:p>
    <w:p w14:paraId="61452605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rodzaje badań kontrastowych układu moczowego.</w:t>
      </w:r>
    </w:p>
    <w:p w14:paraId="34D06DE0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odrębności metod obrazowania u dzieci.</w:t>
      </w:r>
    </w:p>
    <w:p w14:paraId="3B13FEF8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Podaj rodzaje i interpretację zmian obserwowanych na zdjęciu przeglądowym jamy brzusznej.</w:t>
      </w:r>
    </w:p>
    <w:p w14:paraId="09294CB5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Podaj rodzaje i interpretację zmian obserwowanych w badaniu kontrastowym układu </w:t>
      </w:r>
      <w:r w:rsidRPr="007F5B91">
        <w:lastRenderedPageBreak/>
        <w:t>moczowo płciowego.</w:t>
      </w:r>
    </w:p>
    <w:p w14:paraId="107082B7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zasady wykonywania zdjęć przeglądowych w przypadku ostrego brzucha.</w:t>
      </w:r>
    </w:p>
    <w:p w14:paraId="47535A7B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Opisz znane Ci metody diagnostyczne stosowane w schorzeniach gruczołów piersiowych.</w:t>
      </w:r>
    </w:p>
    <w:p w14:paraId="63C2FCC5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techniki wykonywania mammografii klasycznej.</w:t>
      </w:r>
    </w:p>
    <w:p w14:paraId="4A67F479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cechy prawidłowo wykonanego zdjęcia mammograficznego.</w:t>
      </w:r>
    </w:p>
    <w:p w14:paraId="111A96CF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Podaj rodzaje i interpretację zmian obserwowanych na zdjęciu mammograficznym.</w:t>
      </w:r>
    </w:p>
    <w:p w14:paraId="4418364D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Mammografia MR - opisz technikę badania.</w:t>
      </w:r>
    </w:p>
    <w:p w14:paraId="6FE7FD2A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Radiografia czaszki w przypadku urazu. </w:t>
      </w:r>
    </w:p>
    <w:p w14:paraId="31E82241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możliwości diagnostyczne w obrazowaniu implantów gruczołów piersiowych.</w:t>
      </w:r>
    </w:p>
    <w:p w14:paraId="3176E3F7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Wymień badania kontrastowe przewodu pokarmowego. Opisz wybraną procedurę.</w:t>
      </w:r>
    </w:p>
    <w:p w14:paraId="39145818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Opisz wybraną procedurę stosowaną w diagnostyce kamicy żółciowej. </w:t>
      </w:r>
    </w:p>
    <w:p w14:paraId="5C8450A2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Opisz wybraną procedurę stosowaną w diagnostyce ostrego zapalenia trzustki. </w:t>
      </w:r>
    </w:p>
    <w:p w14:paraId="5B162E5E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Podaj rodzaje i interpretację zmian obserwowanych w badaniu dwukontrastowym przewodu pokarmowego.</w:t>
      </w:r>
    </w:p>
    <w:p w14:paraId="7CFDABFA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techniki służące do oceny ciała obcego w przełyku.</w:t>
      </w:r>
    </w:p>
    <w:p w14:paraId="2ABBA23D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Wymień znane Ci metody obrazowania schorzeń jelit. Opisz wybraną procedurę.</w:t>
      </w:r>
    </w:p>
    <w:p w14:paraId="7B4BC0EB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Omów ogólne zasady wykonania badania EKG, przedstaw najczęstsze artefakty i sposoby ich eliminowania. </w:t>
      </w:r>
    </w:p>
    <w:p w14:paraId="2434F182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Przedstaw  12-odprowadzeniowy system rejestracji  EKG, podaj najczęstsze wskazania </w:t>
      </w:r>
      <w:r w:rsidRPr="007F5B91">
        <w:br/>
        <w:t xml:space="preserve">i przeciwwskazania do wykonania badania. </w:t>
      </w:r>
    </w:p>
    <w:p w14:paraId="1E21BEB4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Wymień znane Ci techniki zdjęć wewnątrzustnych. Opisz jedną z nich.</w:t>
      </w:r>
    </w:p>
    <w:p w14:paraId="0F9DB4E5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Dyfuzja MR – opisz krótko technikę i wymień jej zastosowanie.</w:t>
      </w:r>
    </w:p>
    <w:p w14:paraId="30315CD4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Perfuzja TK – opisz krótko technikę i wymień jej zastosowanie.</w:t>
      </w:r>
    </w:p>
    <w:p w14:paraId="70C30E39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Spektroskopia MR – opisz krótko technikę i wymień jej zastosowanie.</w:t>
      </w:r>
    </w:p>
    <w:p w14:paraId="06059F6A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diagnostykę obrazową stawów skroniowo-żuchwowych.</w:t>
      </w:r>
    </w:p>
    <w:p w14:paraId="20C15EFB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skutku oddziaływania promieniowania X na organizmy żywe.</w:t>
      </w:r>
    </w:p>
    <w:p w14:paraId="356582E0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budowę aparatu MR</w:t>
      </w:r>
    </w:p>
    <w:p w14:paraId="125A8DFD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>Omów budowę aparatu USG.</w:t>
      </w:r>
    </w:p>
    <w:p w14:paraId="3705E8BF" w14:textId="77777777" w:rsidR="007F5B91" w:rsidRPr="007F5B91" w:rsidRDefault="007F5B91" w:rsidP="007F5B91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</w:pPr>
      <w:r w:rsidRPr="007F5B91">
        <w:t xml:space="preserve">Omów podstawowe projekcje w badaniu mammograficznym. </w:t>
      </w:r>
    </w:p>
    <w:p w14:paraId="77E4CA68" w14:textId="77777777" w:rsidR="007F5B91" w:rsidRPr="007F5B91" w:rsidRDefault="007F5B91" w:rsidP="007F5B91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000000"/>
          <w:lang w:eastAsia="pl-PL"/>
        </w:rPr>
      </w:pPr>
      <w:r w:rsidRPr="007F5B91">
        <w:rPr>
          <w:color w:val="000000"/>
          <w:lang w:eastAsia="pl-PL"/>
        </w:rPr>
        <w:t>Omów budowę gammakamery SPECT/CT</w:t>
      </w:r>
    </w:p>
    <w:p w14:paraId="44F14ED1" w14:textId="5BD7910F" w:rsidR="007F5B91" w:rsidRPr="007F5B91" w:rsidRDefault="007F5B91" w:rsidP="007F5B91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000000"/>
          <w:lang w:eastAsia="pl-PL"/>
        </w:rPr>
      </w:pPr>
      <w:r w:rsidRPr="007F5B91">
        <w:rPr>
          <w:color w:val="000000"/>
          <w:lang w:eastAsia="pl-PL"/>
        </w:rPr>
        <w:t>Omów budowę skanera PET/TK</w:t>
      </w:r>
    </w:p>
    <w:p w14:paraId="7869855C" w14:textId="77777777" w:rsidR="007F5B91" w:rsidRPr="007F5B91" w:rsidRDefault="007F5B91" w:rsidP="007F5B91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000000"/>
          <w:lang w:eastAsia="pl-PL"/>
        </w:rPr>
      </w:pPr>
      <w:r w:rsidRPr="007F5B91">
        <w:rPr>
          <w:color w:val="000000"/>
          <w:lang w:eastAsia="pl-PL"/>
        </w:rPr>
        <w:t>Czym jest radiofarmaceutyk? Podaj przykładowe radiofarmaceutyki wraz z badaniami, w których są wykorzystywane.</w:t>
      </w:r>
    </w:p>
    <w:p w14:paraId="76E26835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</w:pPr>
      <w:r w:rsidRPr="007F5B91">
        <w:t>Omów ochronę radiologiczną  personelu i pacjenta w mammografii.</w:t>
      </w:r>
    </w:p>
    <w:p w14:paraId="66C4ABAB" w14:textId="77777777" w:rsidR="007F5B91" w:rsidRPr="007F5B91" w:rsidRDefault="007F5B91" w:rsidP="007F5B91">
      <w:pPr>
        <w:widowControl w:val="0"/>
        <w:numPr>
          <w:ilvl w:val="0"/>
          <w:numId w:val="1"/>
        </w:numPr>
        <w:suppressAutoHyphens/>
        <w:spacing w:after="0" w:line="240" w:lineRule="auto"/>
      </w:pPr>
      <w:r w:rsidRPr="007F5B91">
        <w:t>Omów przypadek rozpoznania i postępowania przy wystąpieniu reakcji nadwrażliwości na dożylny środek kontrastowy.</w:t>
      </w:r>
    </w:p>
    <w:p w14:paraId="7513D129" w14:textId="77777777" w:rsidR="00624A80" w:rsidRPr="007F5B91" w:rsidRDefault="00624A80" w:rsidP="00624A80">
      <w:pPr>
        <w:pStyle w:val="Akapitzlist"/>
      </w:pPr>
    </w:p>
    <w:sectPr w:rsidR="00624A80" w:rsidRPr="007F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B0E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9D654A"/>
    <w:multiLevelType w:val="hybridMultilevel"/>
    <w:tmpl w:val="2BE2E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96674"/>
    <w:multiLevelType w:val="hybridMultilevel"/>
    <w:tmpl w:val="522CD556"/>
    <w:lvl w:ilvl="0" w:tplc="6F9ACBD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16CC5"/>
    <w:multiLevelType w:val="hybridMultilevel"/>
    <w:tmpl w:val="38F6A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1839">
    <w:abstractNumId w:val="3"/>
  </w:num>
  <w:num w:numId="2" w16cid:durableId="1657220183">
    <w:abstractNumId w:val="1"/>
  </w:num>
  <w:num w:numId="3" w16cid:durableId="1928608619">
    <w:abstractNumId w:val="2"/>
  </w:num>
  <w:num w:numId="4" w16cid:durableId="203098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78"/>
    <w:rsid w:val="000A46E8"/>
    <w:rsid w:val="00131212"/>
    <w:rsid w:val="001A112B"/>
    <w:rsid w:val="003820F5"/>
    <w:rsid w:val="003F544F"/>
    <w:rsid w:val="004B781A"/>
    <w:rsid w:val="005D0F27"/>
    <w:rsid w:val="00616CCA"/>
    <w:rsid w:val="00624A80"/>
    <w:rsid w:val="00683713"/>
    <w:rsid w:val="007F5B91"/>
    <w:rsid w:val="00904356"/>
    <w:rsid w:val="00934005"/>
    <w:rsid w:val="00A05078"/>
    <w:rsid w:val="00BD41D5"/>
    <w:rsid w:val="00BF3263"/>
    <w:rsid w:val="00D8350B"/>
    <w:rsid w:val="00F8230F"/>
    <w:rsid w:val="00F82E56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A797"/>
  <w15:chartTrackingRefBased/>
  <w15:docId w15:val="{BAC84739-9C6D-471C-BC20-A9A57C4F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0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0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0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0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078"/>
    <w:rPr>
      <w:b/>
      <w:bCs/>
      <w:smallCaps/>
      <w:color w:val="0F4761" w:themeColor="accent1" w:themeShade="BF"/>
      <w:spacing w:val="5"/>
    </w:rPr>
  </w:style>
  <w:style w:type="paragraph" w:customStyle="1" w:styleId="Kolorowalistaakcent11">
    <w:name w:val="Kolorowa lista — akcent 11"/>
    <w:basedOn w:val="Normalny"/>
    <w:rsid w:val="007F5B91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1800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Rudnicki</dc:creator>
  <cp:keywords/>
  <dc:description/>
  <cp:lastModifiedBy>Ewa Kisielewska</cp:lastModifiedBy>
  <cp:revision>3</cp:revision>
  <dcterms:created xsi:type="dcterms:W3CDTF">2025-11-03T07:58:00Z</dcterms:created>
  <dcterms:modified xsi:type="dcterms:W3CDTF">2025-11-18T11:52:00Z</dcterms:modified>
</cp:coreProperties>
</file>